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Default="00D9107E" w:rsidP="007D22DC">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7D22DC">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7D22DC">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7D22DC">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7D22DC">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7D22DC">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7D22DC">
            <w:pPr>
              <w:keepNext/>
              <w:keepLines/>
              <w:rPr>
                <w:rFonts w:ascii="Calibri" w:hAnsi="Calibri" w:cs="Calibri"/>
                <w:szCs w:val="20"/>
              </w:rPr>
            </w:pPr>
          </w:p>
        </w:tc>
      </w:tr>
      <w:tr w:rsidR="00D9107E" w:rsidRPr="00497C57" w:rsidTr="007D22DC">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7D22DC">
            <w:pPr>
              <w:keepNext/>
              <w:keepLines/>
              <w:jc w:val="center"/>
              <w:rPr>
                <w:rFonts w:ascii="Calibri" w:hAnsi="Calibri" w:cs="Calibri"/>
                <w:color w:val="CC66FF"/>
              </w:rPr>
            </w:pPr>
            <w:bookmarkStart w:id="0" w:name="w2t4229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7D22DC">
            <w:pPr>
              <w:keepNext/>
              <w:keepLines/>
              <w:jc w:val="center"/>
              <w:rPr>
                <w:rFonts w:ascii="Calibri" w:hAnsi="Calibri" w:cs="Calibri"/>
                <w:szCs w:val="26"/>
              </w:rPr>
            </w:pPr>
            <w:permStart w:id="1329540954" w:edGrp="everyone"/>
            <w:r>
              <w:rPr>
                <w:rFonts w:ascii="Calibri" w:hAnsi="Calibri" w:cs="Calibri"/>
                <w:szCs w:val="26"/>
              </w:rPr>
              <w:t>_</w:t>
            </w:r>
            <w:permEnd w:id="132954095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7D22DC">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7D22DC" w:rsidP="007D22DC">
            <w:pPr>
              <w:keepNext/>
              <w:keepLines/>
              <w:jc w:val="center"/>
              <w:rPr>
                <w:rFonts w:ascii="Calibri" w:hAnsi="Calibri" w:cs="Calibri"/>
                <w:color w:val="808080" w:themeColor="background1" w:themeShade="80"/>
                <w:szCs w:val="20"/>
              </w:rPr>
            </w:pPr>
            <w:hyperlink r:id="rId7" w:history="1">
              <w:r w:rsidR="00D9107E" w:rsidRPr="00D9107E">
                <w:rPr>
                  <w:rStyle w:val="Collegamentoipertestuale"/>
                  <w:rFonts w:ascii="Calibri" w:hAnsi="Calibri" w:cs="Calibri"/>
                  <w:szCs w:val="20"/>
                </w:rPr>
                <w:t>42299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7D22DC" w:rsidP="007D22DC">
            <w:pPr>
              <w:keepNext/>
              <w:keepLines/>
              <w:jc w:val="center"/>
              <w:rPr>
                <w:rFonts w:ascii="Calibri" w:hAnsi="Calibri" w:cs="Calibri"/>
                <w:color w:val="808080" w:themeColor="background1" w:themeShade="80"/>
                <w:szCs w:val="20"/>
              </w:rPr>
            </w:pPr>
            <w:hyperlink r:id="rId8" w:history="1">
              <w:r w:rsidR="00D9107E" w:rsidRPr="00D9107E">
                <w:rPr>
                  <w:rStyle w:val="Collegamentoipertestuale"/>
                  <w:rFonts w:ascii="Calibri" w:hAnsi="Calibri" w:cs="Calibri"/>
                  <w:szCs w:val="20"/>
                </w:rPr>
                <w:t>43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34</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7D22DC">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7D22DC">
            <w:pPr>
              <w:keepNext/>
              <w:keepLines/>
              <w:jc w:val="center"/>
              <w:rPr>
                <w:rFonts w:ascii="Calibri" w:hAnsi="Calibri" w:cs="Calibri"/>
                <w:szCs w:val="20"/>
              </w:rPr>
            </w:pPr>
          </w:p>
        </w:tc>
      </w:tr>
      <w:bookmarkEnd w:id="0"/>
      <w:tr w:rsidR="00D9107E" w:rsidRPr="005C18B6" w:rsidTr="007D22DC">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7D22DC">
            <w:pPr>
              <w:pStyle w:val="TFSWorkitem3"/>
              <w:keepLines/>
            </w:pPr>
            <w:r>
              <w:t xml:space="preserve">Feature 42299 - </w:t>
            </w:r>
            <w:proofErr w:type="spellStart"/>
            <w:r>
              <w:t>Gruppi</w:t>
            </w:r>
            <w:proofErr w:type="spellEnd"/>
            <w:r>
              <w:t xml:space="preserve"> di </w:t>
            </w:r>
            <w:proofErr w:type="spellStart"/>
            <w:r>
              <w:t>Aggregazione</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7D22DC">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7D22DC">
            <w:pPr>
              <w:keepNext/>
              <w:keepLines/>
              <w:rPr>
                <w:rFonts w:ascii="Calibri" w:hAnsi="Calibri" w:cs="Calibri"/>
                <w:color w:val="000000" w:themeColor="text1"/>
                <w:szCs w:val="20"/>
              </w:rPr>
            </w:pPr>
            <w:r>
              <w:rPr>
                <w:rFonts w:ascii="Calibri" w:hAnsi="Calibri" w:cs="Calibri"/>
                <w:color w:val="000000" w:themeColor="text1"/>
                <w:szCs w:val="20"/>
              </w:rPr>
              <w:t>20/06/2019 17:49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7D22DC">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639464619" w:edGrp="everyone" w:displacedByCustomXml="next"/>
        <w:sdt>
          <w:sdtPr>
            <w:rPr>
              <w:rFonts w:ascii="Calibri" w:hAnsi="Calibri" w:cs="Calibri"/>
              <w:color w:val="000000" w:themeColor="text1"/>
              <w:szCs w:val="20"/>
            </w:rPr>
            <w:id w:val="-771854117"/>
            <w:placeholder>
              <w:docPart w:val="DefaultPlaceholder_1081868575"/>
            </w:placeholder>
            <w:dropDownList>
              <w:listItem w:displayText="Approved" w:value="Approved"/>
              <w:listItem w:displayText="Proposed" w:value="Propos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7D22DC">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63946461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D22DC">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D22DC">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7D22DC">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7D22DC">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D22DC">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7D22DC">
            <w:pPr>
              <w:keepNext/>
              <w:keepLines/>
              <w:rPr>
                <w:rFonts w:ascii="Calibri" w:hAnsi="Calibri" w:cs="Calibri"/>
                <w:szCs w:val="18"/>
              </w:rPr>
            </w:pPr>
          </w:p>
        </w:tc>
      </w:tr>
      <w:tr w:rsidR="00D9107E" w:rsidRPr="005C18B6" w:rsidTr="007D22DC">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7D22DC">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7D22DC">
            <w:pPr>
              <w:keepNext/>
              <w:keepLines/>
              <w:jc w:val="center"/>
              <w:rPr>
                <w:rFonts w:ascii="Calibri" w:hAnsi="Calibri" w:cs="Calibri"/>
                <w:b/>
                <w:sz w:val="26"/>
                <w:szCs w:val="26"/>
              </w:rPr>
            </w:pPr>
            <w:permStart w:id="362180398" w:edGrp="everyone"/>
            <w:proofErr w:type="spellStart"/>
            <w:r>
              <w:rPr>
                <w:rFonts w:ascii="Calibri" w:hAnsi="Calibri" w:cs="Calibri"/>
                <w:b/>
                <w:sz w:val="26"/>
                <w:szCs w:val="26"/>
              </w:rPr>
              <w:t>Gruppi</w:t>
            </w:r>
            <w:proofErr w:type="spellEnd"/>
            <w:r>
              <w:rPr>
                <w:rFonts w:ascii="Calibri" w:hAnsi="Calibri" w:cs="Calibri"/>
                <w:b/>
                <w:sz w:val="26"/>
                <w:szCs w:val="26"/>
              </w:rPr>
              <w:t xml:space="preserve"> di </w:t>
            </w:r>
            <w:proofErr w:type="spellStart"/>
            <w:r>
              <w:rPr>
                <w:rFonts w:ascii="Calibri" w:hAnsi="Calibri" w:cs="Calibri"/>
                <w:b/>
                <w:sz w:val="26"/>
                <w:szCs w:val="26"/>
              </w:rPr>
              <w:t>Aggregazione</w:t>
            </w:r>
            <w:permEnd w:id="362180398"/>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7D22DC">
            <w:pPr>
              <w:keepNext/>
              <w:keepLines/>
              <w:rPr>
                <w:rFonts w:ascii="Calibri" w:hAnsi="Calibri" w:cs="Calibri"/>
                <w:b/>
                <w:szCs w:val="26"/>
              </w:rPr>
            </w:pPr>
          </w:p>
        </w:tc>
      </w:tr>
      <w:tr w:rsidR="00D9107E" w:rsidRPr="005C18B6" w:rsidTr="007D22DC">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7D22DC">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7D22DC">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D22DC">
            <w:pPr>
              <w:keepLines/>
              <w:rPr>
                <w:rFonts w:ascii="Calibri" w:hAnsi="Calibri" w:cs="Calibri"/>
                <w:szCs w:val="18"/>
              </w:rPr>
            </w:pPr>
          </w:p>
        </w:tc>
      </w:tr>
      <w:tr w:rsidR="00D9107E" w:rsidRPr="005C18B6" w:rsidTr="007D22DC">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D22DC">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D9107E" w:rsidRDefault="00D9107E" w:rsidP="00D9107E">
            <w:pPr>
              <w:spacing w:before="100" w:beforeAutospacing="1" w:after="100" w:afterAutospacing="1"/>
              <w:jc w:val="both"/>
              <w:rPr>
                <w:lang w:val="it-IT"/>
              </w:rPr>
            </w:pPr>
            <w:permStart w:id="221461964" w:edGrp="everyone"/>
            <w:r w:rsidRPr="00D9107E">
              <w:rPr>
                <w:sz w:val="20"/>
                <w:szCs w:val="20"/>
                <w:lang w:val="it-IT"/>
              </w:rPr>
              <w:t>Gli utenti autorizzati potranno inserire, modificare, eliminare in storicità i gruppi di aggregazione.</w:t>
            </w:r>
          </w:p>
          <w:p w:rsidR="00D9107E" w:rsidRPr="00D9107E" w:rsidRDefault="00D9107E" w:rsidP="00D9107E">
            <w:pPr>
              <w:spacing w:before="100" w:beforeAutospacing="1" w:after="100" w:afterAutospacing="1"/>
              <w:jc w:val="both"/>
              <w:rPr>
                <w:lang w:val="it-IT"/>
              </w:rPr>
            </w:pPr>
            <w:r w:rsidRPr="00D9107E">
              <w:rPr>
                <w:sz w:val="20"/>
                <w:szCs w:val="20"/>
                <w:lang w:val="it-IT"/>
              </w:rPr>
              <w:t xml:space="preserve">Ciascun gruppo sarà caratterizzato da un livello di aggregazione e da parametri propri di quel particolare livello. </w:t>
            </w:r>
          </w:p>
          <w:p w:rsidR="00D9107E" w:rsidRPr="00D9107E" w:rsidRDefault="00D9107E" w:rsidP="00D9107E">
            <w:pPr>
              <w:spacing w:before="100" w:beforeAutospacing="1" w:after="100" w:afterAutospacing="1"/>
              <w:jc w:val="both"/>
              <w:rPr>
                <w:lang w:val="it-IT"/>
              </w:rPr>
            </w:pPr>
            <w:r w:rsidRPr="00D9107E">
              <w:rPr>
                <w:sz w:val="20"/>
                <w:szCs w:val="20"/>
                <w:lang w:val="it-IT"/>
              </w:rPr>
              <w:t>I diversi livelli di aggregazione sono:</w:t>
            </w:r>
          </w:p>
          <w:p w:rsidR="00D9107E" w:rsidRPr="00D9107E" w:rsidRDefault="00D9107E" w:rsidP="00D9107E">
            <w:pPr>
              <w:pStyle w:val="Paragrafoelenco"/>
              <w:ind w:left="1068" w:hanging="708"/>
              <w:jc w:val="both"/>
              <w:rPr>
                <w:lang w:val="it-IT"/>
              </w:rPr>
            </w:pPr>
            <w:r w:rsidRPr="00D9107E">
              <w:rPr>
                <w:sz w:val="20"/>
                <w:szCs w:val="20"/>
                <w:lang w:val="it-IT"/>
              </w:rPr>
              <w:t>•</w:t>
            </w:r>
            <w:r w:rsidRPr="00D9107E">
              <w:rPr>
                <w:sz w:val="14"/>
                <w:szCs w:val="14"/>
                <w:lang w:val="it-IT"/>
              </w:rPr>
              <w:t xml:space="preserve">                    </w:t>
            </w:r>
            <w:r w:rsidRPr="00D9107E">
              <w:rPr>
                <w:sz w:val="20"/>
                <w:szCs w:val="20"/>
                <w:lang w:val="it-IT"/>
              </w:rPr>
              <w:t xml:space="preserve">Nazionale </w:t>
            </w:r>
          </w:p>
          <w:p w:rsidR="00D9107E" w:rsidRPr="00D9107E" w:rsidRDefault="00D9107E" w:rsidP="00D9107E">
            <w:pPr>
              <w:pStyle w:val="Paragrafoelenco"/>
              <w:ind w:left="1068" w:hanging="708"/>
              <w:jc w:val="both"/>
              <w:rPr>
                <w:lang w:val="it-IT"/>
              </w:rPr>
            </w:pPr>
            <w:r w:rsidRPr="00D9107E">
              <w:rPr>
                <w:sz w:val="20"/>
                <w:szCs w:val="20"/>
                <w:lang w:val="it-IT"/>
              </w:rPr>
              <w:t>•</w:t>
            </w:r>
            <w:r w:rsidRPr="00D9107E">
              <w:rPr>
                <w:sz w:val="14"/>
                <w:szCs w:val="14"/>
                <w:lang w:val="it-IT"/>
              </w:rPr>
              <w:t xml:space="preserve">                    </w:t>
            </w:r>
            <w:r w:rsidRPr="00D9107E">
              <w:rPr>
                <w:sz w:val="20"/>
                <w:szCs w:val="20"/>
                <w:lang w:val="it-IT"/>
              </w:rPr>
              <w:t xml:space="preserve">CCNL (padre “Nazionale”) </w:t>
            </w:r>
          </w:p>
          <w:p w:rsidR="00D9107E" w:rsidRPr="00D9107E" w:rsidRDefault="00D9107E" w:rsidP="00D9107E">
            <w:pPr>
              <w:pStyle w:val="Paragrafoelenco"/>
              <w:ind w:left="1068" w:hanging="708"/>
              <w:jc w:val="both"/>
              <w:rPr>
                <w:lang w:val="it-IT"/>
              </w:rPr>
            </w:pPr>
            <w:r w:rsidRPr="00D9107E">
              <w:rPr>
                <w:sz w:val="20"/>
                <w:szCs w:val="20"/>
                <w:lang w:val="it-IT"/>
              </w:rPr>
              <w:t>•</w:t>
            </w:r>
            <w:r w:rsidRPr="00D9107E">
              <w:rPr>
                <w:sz w:val="14"/>
                <w:szCs w:val="14"/>
                <w:lang w:val="it-IT"/>
              </w:rPr>
              <w:t xml:space="preserve">                    </w:t>
            </w:r>
            <w:r w:rsidRPr="00D9107E">
              <w:rPr>
                <w:sz w:val="20"/>
                <w:szCs w:val="20"/>
                <w:lang w:val="it-IT"/>
              </w:rPr>
              <w:t>Amministrazione (padre “Nazionale” o “CCNL”)</w:t>
            </w:r>
          </w:p>
          <w:p w:rsidR="00D9107E" w:rsidRPr="00D9107E" w:rsidRDefault="00D9107E" w:rsidP="00D9107E">
            <w:pPr>
              <w:pStyle w:val="Paragrafoelenco"/>
              <w:ind w:left="1068" w:hanging="708"/>
              <w:jc w:val="both"/>
              <w:rPr>
                <w:lang w:val="it-IT"/>
              </w:rPr>
            </w:pPr>
            <w:r w:rsidRPr="00D9107E">
              <w:rPr>
                <w:sz w:val="20"/>
                <w:szCs w:val="20"/>
                <w:lang w:val="it-IT"/>
              </w:rPr>
              <w:t>•</w:t>
            </w:r>
            <w:r w:rsidRPr="00D9107E">
              <w:rPr>
                <w:sz w:val="14"/>
                <w:szCs w:val="14"/>
                <w:lang w:val="it-IT"/>
              </w:rPr>
              <w:t xml:space="preserve">                    </w:t>
            </w:r>
            <w:r w:rsidRPr="00D9107E">
              <w:rPr>
                <w:sz w:val="20"/>
                <w:szCs w:val="20"/>
                <w:lang w:val="it-IT"/>
              </w:rPr>
              <w:t>Organigramma Istituzionale (o alternativamente funzionale) /</w:t>
            </w:r>
            <w:proofErr w:type="gramStart"/>
            <w:r w:rsidRPr="00D9107E">
              <w:rPr>
                <w:sz w:val="20"/>
                <w:szCs w:val="20"/>
                <w:lang w:val="it-IT"/>
              </w:rPr>
              <w:t>UO  (</w:t>
            </w:r>
            <w:proofErr w:type="gramEnd"/>
            <w:r w:rsidRPr="00D9107E">
              <w:rPr>
                <w:sz w:val="20"/>
                <w:szCs w:val="20"/>
                <w:lang w:val="it-IT"/>
              </w:rPr>
              <w:t>padre “Amministrazione” o “UO” gerarchicamente superiore)</w:t>
            </w:r>
          </w:p>
          <w:p w:rsidR="00D9107E" w:rsidRPr="00D9107E" w:rsidRDefault="00D9107E" w:rsidP="007D22DC">
            <w:pPr>
              <w:pStyle w:val="Paragrafoelenco"/>
              <w:ind w:left="1068" w:hanging="708"/>
              <w:jc w:val="both"/>
              <w:rPr>
                <w:lang w:val="it-IT"/>
              </w:rPr>
            </w:pPr>
            <w:r w:rsidRPr="00D9107E">
              <w:rPr>
                <w:sz w:val="20"/>
                <w:szCs w:val="20"/>
                <w:lang w:val="it-IT"/>
              </w:rPr>
              <w:t>•</w:t>
            </w:r>
            <w:r w:rsidRPr="00D9107E">
              <w:rPr>
                <w:sz w:val="14"/>
                <w:szCs w:val="14"/>
                <w:lang w:val="it-IT"/>
              </w:rPr>
              <w:t xml:space="preserve">                    </w:t>
            </w:r>
            <w:r w:rsidRPr="00D9107E">
              <w:rPr>
                <w:sz w:val="20"/>
                <w:szCs w:val="20"/>
                <w:lang w:val="it-IT"/>
              </w:rPr>
              <w:t xml:space="preserve">Ad </w:t>
            </w:r>
            <w:proofErr w:type="spellStart"/>
            <w:r w:rsidRPr="00D9107E">
              <w:rPr>
                <w:sz w:val="20"/>
                <w:szCs w:val="20"/>
                <w:lang w:val="it-IT"/>
              </w:rPr>
              <w:t>personam</w:t>
            </w:r>
            <w:proofErr w:type="spellEnd"/>
            <w:r w:rsidRPr="00D9107E">
              <w:rPr>
                <w:sz w:val="20"/>
                <w:szCs w:val="20"/>
                <w:lang w:val="it-IT"/>
              </w:rPr>
              <w:t xml:space="preserve"> (padre “Amministrazione” o “UO”) </w:t>
            </w:r>
          </w:p>
          <w:p w:rsidR="00D9107E" w:rsidRPr="00D9107E" w:rsidRDefault="00D9107E" w:rsidP="00D9107E">
            <w:pPr>
              <w:spacing w:before="100" w:beforeAutospacing="1" w:after="100" w:afterAutospacing="1"/>
              <w:jc w:val="both"/>
              <w:rPr>
                <w:lang w:val="it-IT"/>
              </w:rPr>
            </w:pPr>
            <w:r w:rsidRPr="00D9107E">
              <w:rPr>
                <w:sz w:val="20"/>
                <w:szCs w:val="20"/>
                <w:lang w:val="it-IT"/>
              </w:rPr>
              <w:t xml:space="preserve">Tali livelli dovranno essere organizzati in una struttura gerarchica. </w:t>
            </w:r>
          </w:p>
          <w:p w:rsidR="00D9107E" w:rsidRPr="00D9107E" w:rsidRDefault="00D9107E" w:rsidP="00D9107E">
            <w:pPr>
              <w:spacing w:before="100" w:beforeAutospacing="1" w:after="100" w:afterAutospacing="1"/>
              <w:jc w:val="both"/>
              <w:rPr>
                <w:lang w:val="it-IT"/>
              </w:rPr>
            </w:pPr>
            <w:r w:rsidRPr="00D9107E">
              <w:rPr>
                <w:sz w:val="20"/>
                <w:szCs w:val="20"/>
                <w:lang w:val="it-IT"/>
              </w:rPr>
              <w:t xml:space="preserve">Nel sistema, ove previsto, sarà possibile indicare l’associazione di un particolare valore del parametro di configurazione con un gruppo di aggregazione. Lo stesso tipo di parametro di configurazione potrà essere definito per più gruppi di aggregazione, ad ogni modo dovrà assumere valori differenti per i diversi livelli di aggregazione dello stesso ramo di gerarchia. </w:t>
            </w:r>
          </w:p>
          <w:p w:rsidR="00D9107E" w:rsidRPr="00D9107E" w:rsidRDefault="00D9107E" w:rsidP="00D9107E">
            <w:pPr>
              <w:spacing w:before="100" w:beforeAutospacing="1" w:after="100" w:afterAutospacing="1"/>
              <w:jc w:val="both"/>
              <w:rPr>
                <w:lang w:val="it-IT"/>
              </w:rPr>
            </w:pPr>
            <w:r w:rsidRPr="00D9107E">
              <w:rPr>
                <w:sz w:val="20"/>
                <w:szCs w:val="20"/>
                <w:lang w:val="it-IT"/>
              </w:rPr>
              <w:t xml:space="preserve">Data la particolare organizzazione gerarchica dei gruppi, il sistema gestirà tali relazioni gerarchiche per identificare univocamente il valore del parametro applicabile al processo che lo utilizza tramite un sistema di priorità. In particolare se il parametro di configurazione sarà definito per gruppi di aggregazione appartenenti a diversi livelli, verrà applicato il parametro appartenente al livello più basso, quindi quello più vicino all’amministrato. Se il parametro di configurazione sarà definito per più gruppi di aggregazione appartenenti allo stesso livello, verrà applicato il parametro con il percorso più lungo navigando l’alberatura dalla radice al nodo. </w:t>
            </w:r>
          </w:p>
          <w:p w:rsidR="00D9107E" w:rsidRPr="00D9107E" w:rsidRDefault="00D9107E" w:rsidP="007D22DC">
            <w:pPr>
              <w:spacing w:before="100" w:beforeAutospacing="1" w:after="100" w:afterAutospacing="1"/>
              <w:jc w:val="both"/>
              <w:rPr>
                <w:lang w:val="it-IT"/>
              </w:rPr>
            </w:pPr>
            <w:r w:rsidRPr="00D9107E">
              <w:rPr>
                <w:sz w:val="20"/>
                <w:szCs w:val="20"/>
                <w:lang w:val="it-IT"/>
              </w:rPr>
              <w:t>Occorre notare che le diverse UO, tutte appartenenti al livello gerarchico “UO”, saranno a loro volta organizzate gerarchicamente così come definito in fase di creazione della struttura organizzativa (istituzionale o in alternativa f</w:t>
            </w:r>
            <w:r w:rsidR="007D22DC">
              <w:rPr>
                <w:sz w:val="20"/>
                <w:szCs w:val="20"/>
                <w:lang w:val="it-IT"/>
              </w:rPr>
              <w:t>unzionale) dell’amministrazione</w:t>
            </w:r>
          </w:p>
          <w:permEnd w:id="221461964"/>
          <w:p w:rsidR="00D9107E" w:rsidRPr="00D9107E" w:rsidRDefault="00D9107E" w:rsidP="007D22DC">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D9107E" w:rsidRDefault="00D9107E" w:rsidP="007D22DC">
            <w:pPr>
              <w:keepLines/>
              <w:jc w:val="both"/>
              <w:rPr>
                <w:rFonts w:ascii="Calibri" w:hAnsi="Calibri" w:cs="Calibri"/>
                <w:lang w:val="it-IT"/>
              </w:rPr>
            </w:pPr>
          </w:p>
        </w:tc>
      </w:tr>
      <w:tr w:rsidR="00D9107E" w:rsidRPr="005C18B6" w:rsidTr="007D22DC">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D9107E" w:rsidRDefault="00D9107E" w:rsidP="007D22DC">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7D22DC">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D22DC">
            <w:pPr>
              <w:keepNext/>
              <w:keepLines/>
              <w:rPr>
                <w:rFonts w:ascii="Calibri" w:hAnsi="Calibri" w:cs="Calibri"/>
                <w:szCs w:val="18"/>
              </w:rPr>
            </w:pPr>
          </w:p>
        </w:tc>
      </w:tr>
      <w:tr w:rsidR="00D9107E" w:rsidRPr="005C18B6" w:rsidTr="007D22DC">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7D22DC">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7D22DC">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7D22DC">
            <w:pPr>
              <w:keepNext/>
              <w:keepLines/>
              <w:jc w:val="both"/>
              <w:rPr>
                <w:rFonts w:ascii="Calibri" w:hAnsi="Calibri" w:cs="Calibri"/>
                <w:szCs w:val="20"/>
              </w:rPr>
            </w:pPr>
          </w:p>
        </w:tc>
      </w:tr>
      <w:tr w:rsidR="00D9107E" w:rsidRPr="005C18B6" w:rsidTr="007D22DC">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7D22DC">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D22DC">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D22DC">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7D22DC">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7D22DC">
            <w:pPr>
              <w:keepNext/>
              <w:keepLines/>
              <w:jc w:val="both"/>
              <w:rPr>
                <w:rFonts w:ascii="Calibri" w:hAnsi="Calibri" w:cs="Calibri"/>
                <w:szCs w:val="20"/>
              </w:rPr>
            </w:pPr>
          </w:p>
        </w:tc>
      </w:tr>
      <w:tr w:rsidR="00D9107E" w:rsidRPr="005C18B6" w:rsidTr="007D22DC">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7D22DC">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7D22DC">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D22DC">
            <w:pPr>
              <w:keepNext/>
              <w:keepLines/>
              <w:rPr>
                <w:rFonts w:ascii="Calibri" w:hAnsi="Calibri" w:cs="Calibri"/>
                <w:szCs w:val="18"/>
              </w:rPr>
            </w:pPr>
          </w:p>
        </w:tc>
      </w:tr>
      <w:tr w:rsidR="00D9107E" w:rsidRPr="005C18B6" w:rsidTr="007D22DC">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D22DC">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7D22DC">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7D22DC">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7D22DC">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7D22DC">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7D22DC">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7D22DC">
            <w:pPr>
              <w:keepNext/>
              <w:keepLines/>
              <w:rPr>
                <w:rFonts w:ascii="Calibri" w:hAnsi="Calibri" w:cs="Calibri"/>
              </w:rPr>
            </w:pPr>
          </w:p>
        </w:tc>
      </w:tr>
      <w:tr w:rsidR="00D9107E" w:rsidRPr="005C18B6" w:rsidTr="007D22DC">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7D22DC">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7D22DC">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7D22DC">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7D22DC">
            <w:pPr>
              <w:keepNext/>
              <w:keepLines/>
              <w:tabs>
                <w:tab w:val="left" w:pos="4536"/>
              </w:tabs>
              <w:rPr>
                <w:rFonts w:ascii="Calibri" w:hAnsi="Calibri" w:cs="Calibri"/>
              </w:rPr>
            </w:pPr>
            <w:r>
              <w:rPr>
                <w:rFonts w:ascii="Calibri" w:hAnsi="Calibri" w:cs="Calibri"/>
              </w:rPr>
              <w:t>52364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7D22DC">
            <w:pPr>
              <w:keepNext/>
              <w:keepLines/>
              <w:rPr>
                <w:rFonts w:ascii="Calibri" w:hAnsi="Calibri" w:cs="Calibri"/>
              </w:rPr>
            </w:pPr>
          </w:p>
        </w:tc>
      </w:tr>
    </w:tbl>
    <w:p w:rsidR="00D9107E" w:rsidRPr="00426C9B" w:rsidRDefault="00D9107E" w:rsidP="007D22DC">
      <w:pPr>
        <w:spacing w:line="14" w:lineRule="exact"/>
        <w:contextualSpacing/>
        <w:jc w:val="center"/>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5C18B6" w:rsidRDefault="00D9107E" w:rsidP="007D22DC">
      <w:pPr>
        <w:rPr>
          <w:rFonts w:ascii="Calibri" w:hAnsi="Calibri" w:cs="Calibri"/>
        </w:rPr>
      </w:pPr>
    </w:p>
    <w:p w:rsidR="00D9107E" w:rsidRPr="005C18B6" w:rsidRDefault="00D9107E" w:rsidP="007D22DC">
      <w:pPr>
        <w:tabs>
          <w:tab w:val="left" w:pos="5565"/>
        </w:tabs>
        <w:rPr>
          <w:rFonts w:ascii="Calibri" w:hAnsi="Calibri" w:cs="Calibri"/>
        </w:rPr>
      </w:pPr>
      <w:permStart w:id="1308098754" w:edGrp="everyone"/>
      <w:permEnd w:id="1308098754"/>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Default="00D9107E" w:rsidP="007D22DC">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7D22DC">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7D22DC">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7D22DC">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7D22DC">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7D22DC">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7D22DC">
            <w:pPr>
              <w:keepNext/>
              <w:keepLines/>
              <w:rPr>
                <w:rFonts w:ascii="Calibri" w:hAnsi="Calibri" w:cs="Calibri"/>
                <w:szCs w:val="20"/>
              </w:rPr>
            </w:pPr>
          </w:p>
        </w:tc>
      </w:tr>
      <w:tr w:rsidR="00D9107E" w:rsidRPr="00497C57" w:rsidTr="007D22DC">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7D22DC">
            <w:pPr>
              <w:keepNext/>
              <w:keepLines/>
              <w:jc w:val="center"/>
              <w:rPr>
                <w:rFonts w:ascii="Calibri" w:hAnsi="Calibri" w:cs="Calibri"/>
                <w:color w:val="CC66FF"/>
              </w:rPr>
            </w:pPr>
            <w:bookmarkStart w:id="1" w:name="w2t4230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7D22DC">
            <w:pPr>
              <w:keepNext/>
              <w:keepLines/>
              <w:jc w:val="center"/>
              <w:rPr>
                <w:rFonts w:ascii="Calibri" w:hAnsi="Calibri" w:cs="Calibri"/>
                <w:szCs w:val="26"/>
              </w:rPr>
            </w:pPr>
            <w:permStart w:id="723149157" w:edGrp="everyone"/>
            <w:r>
              <w:rPr>
                <w:rFonts w:ascii="Calibri" w:hAnsi="Calibri" w:cs="Calibri"/>
                <w:szCs w:val="26"/>
              </w:rPr>
              <w:t>_</w:t>
            </w:r>
            <w:permEnd w:id="723149157"/>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7D22DC">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7D22DC" w:rsidP="007D22DC">
            <w:pPr>
              <w:keepNext/>
              <w:keepLines/>
              <w:jc w:val="center"/>
              <w:rPr>
                <w:rFonts w:ascii="Calibri" w:hAnsi="Calibri" w:cs="Calibri"/>
                <w:color w:val="808080" w:themeColor="background1" w:themeShade="80"/>
                <w:szCs w:val="20"/>
              </w:rPr>
            </w:pPr>
            <w:hyperlink r:id="rId9" w:history="1">
              <w:r w:rsidR="00D9107E" w:rsidRPr="00D9107E">
                <w:rPr>
                  <w:rStyle w:val="Collegamentoipertestuale"/>
                  <w:rFonts w:ascii="Calibri" w:hAnsi="Calibri" w:cs="Calibri"/>
                  <w:szCs w:val="20"/>
                </w:rPr>
                <w:t>42300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7D22DC" w:rsidP="007D22DC">
            <w:pPr>
              <w:keepNext/>
              <w:keepLines/>
              <w:jc w:val="center"/>
              <w:rPr>
                <w:rFonts w:ascii="Calibri" w:hAnsi="Calibri" w:cs="Calibri"/>
                <w:color w:val="808080" w:themeColor="background1" w:themeShade="80"/>
                <w:szCs w:val="20"/>
              </w:rPr>
            </w:pPr>
            <w:hyperlink r:id="rId10" w:history="1">
              <w:r w:rsidR="00D9107E" w:rsidRPr="00D9107E">
                <w:rPr>
                  <w:rStyle w:val="Collegamentoipertestuale"/>
                  <w:rFonts w:ascii="Calibri" w:hAnsi="Calibri" w:cs="Calibri"/>
                  <w:szCs w:val="20"/>
                </w:rPr>
                <w:t>48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34</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7D22DC">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7D22DC">
            <w:pPr>
              <w:keepNext/>
              <w:keepLines/>
              <w:jc w:val="center"/>
              <w:rPr>
                <w:rFonts w:ascii="Calibri" w:hAnsi="Calibri" w:cs="Calibri"/>
                <w:szCs w:val="20"/>
              </w:rPr>
            </w:pPr>
          </w:p>
        </w:tc>
      </w:tr>
      <w:bookmarkEnd w:id="1"/>
      <w:tr w:rsidR="00D9107E" w:rsidRPr="005C18B6" w:rsidTr="007D22DC">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7D22DC">
            <w:pPr>
              <w:pStyle w:val="TFSWorkitem3"/>
              <w:keepLines/>
            </w:pPr>
            <w:r>
              <w:t xml:space="preserve">Feature 42300 - Gestione </w:t>
            </w:r>
            <w:proofErr w:type="spellStart"/>
            <w:r>
              <w:t>festività</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7D22DC">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7D22DC">
            <w:pPr>
              <w:keepNext/>
              <w:keepLines/>
              <w:rPr>
                <w:rFonts w:ascii="Calibri" w:hAnsi="Calibri" w:cs="Calibri"/>
                <w:color w:val="000000" w:themeColor="text1"/>
                <w:szCs w:val="20"/>
              </w:rPr>
            </w:pPr>
            <w:r>
              <w:rPr>
                <w:rFonts w:ascii="Calibri" w:hAnsi="Calibri" w:cs="Calibri"/>
                <w:color w:val="000000" w:themeColor="text1"/>
                <w:szCs w:val="20"/>
              </w:rPr>
              <w:t>20/06/2019 17:49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7D22DC">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339172965" w:edGrp="everyone" w:displacedByCustomXml="next"/>
        <w:sdt>
          <w:sdtPr>
            <w:rPr>
              <w:rFonts w:ascii="Calibri" w:hAnsi="Calibri" w:cs="Calibri"/>
              <w:color w:val="000000" w:themeColor="text1"/>
              <w:szCs w:val="20"/>
            </w:rPr>
            <w:id w:val="-781029215"/>
            <w:placeholder>
              <w:docPart w:val="DefaultPlaceholder_1081868575"/>
            </w:placeholder>
            <w:dropDownList>
              <w:listItem w:displayText="Approved" w:value="Approved"/>
              <w:listItem w:displayText="Proposed" w:value="Propos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7D22DC">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33917296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D22DC">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D22DC">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7D22DC">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7D22DC">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D22DC">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7D22DC">
            <w:pPr>
              <w:keepNext/>
              <w:keepLines/>
              <w:rPr>
                <w:rFonts w:ascii="Calibri" w:hAnsi="Calibri" w:cs="Calibri"/>
                <w:szCs w:val="18"/>
              </w:rPr>
            </w:pPr>
          </w:p>
        </w:tc>
      </w:tr>
      <w:tr w:rsidR="00D9107E" w:rsidRPr="005C18B6" w:rsidTr="007D22DC">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7D22DC">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7D22DC">
            <w:pPr>
              <w:keepNext/>
              <w:keepLines/>
              <w:jc w:val="center"/>
              <w:rPr>
                <w:rFonts w:ascii="Calibri" w:hAnsi="Calibri" w:cs="Calibri"/>
                <w:b/>
                <w:sz w:val="26"/>
                <w:szCs w:val="26"/>
              </w:rPr>
            </w:pPr>
            <w:permStart w:id="2094809115" w:edGrp="everyone"/>
            <w:r>
              <w:rPr>
                <w:rFonts w:ascii="Calibri" w:hAnsi="Calibri" w:cs="Calibri"/>
                <w:b/>
                <w:sz w:val="26"/>
                <w:szCs w:val="26"/>
              </w:rPr>
              <w:t xml:space="preserve">Gestione </w:t>
            </w:r>
            <w:proofErr w:type="spellStart"/>
            <w:r>
              <w:rPr>
                <w:rFonts w:ascii="Calibri" w:hAnsi="Calibri" w:cs="Calibri"/>
                <w:b/>
                <w:sz w:val="26"/>
                <w:szCs w:val="26"/>
              </w:rPr>
              <w:t>festività</w:t>
            </w:r>
            <w:permEnd w:id="2094809115"/>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7D22DC">
            <w:pPr>
              <w:keepNext/>
              <w:keepLines/>
              <w:rPr>
                <w:rFonts w:ascii="Calibri" w:hAnsi="Calibri" w:cs="Calibri"/>
                <w:b/>
                <w:szCs w:val="26"/>
              </w:rPr>
            </w:pPr>
          </w:p>
        </w:tc>
      </w:tr>
      <w:tr w:rsidR="00D9107E" w:rsidRPr="005C18B6" w:rsidTr="007D22DC">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7D22DC">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7D22DC">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D22DC">
            <w:pPr>
              <w:keepLines/>
              <w:rPr>
                <w:rFonts w:ascii="Calibri" w:hAnsi="Calibri" w:cs="Calibri"/>
                <w:szCs w:val="18"/>
              </w:rPr>
            </w:pPr>
          </w:p>
        </w:tc>
      </w:tr>
      <w:tr w:rsidR="00D9107E" w:rsidRPr="005C18B6" w:rsidTr="007D22DC">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D22DC">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D9107E" w:rsidRDefault="00D9107E" w:rsidP="00D9107E">
            <w:pPr>
              <w:pStyle w:val="NormaleWeb"/>
              <w:spacing w:before="60" w:beforeAutospacing="0" w:after="60" w:afterAutospacing="0"/>
              <w:jc w:val="both"/>
              <w:rPr>
                <w:lang w:val="it-IT"/>
              </w:rPr>
            </w:pPr>
            <w:permStart w:id="1029465966" w:edGrp="everyone"/>
            <w:r w:rsidRPr="00D9107E">
              <w:rPr>
                <w:rFonts w:ascii="Calibri" w:hAnsi="Calibri"/>
                <w:sz w:val="20"/>
                <w:szCs w:val="20"/>
                <w:lang w:val="it-IT"/>
              </w:rPr>
              <w:t>Il sistema permetterà la gestione delle festività ricorrenti (per le quali sarà possibile definire un giorno ed un mese), quelle calcolabili (definite da algoritmo) e quelle puntuali (legate ad una data precisa relativa ad un solo anno). Per ogni festività verrà indicata la modalità di fruizione (ad ore, Mezza giornata o giornata intera)</w:t>
            </w:r>
          </w:p>
          <w:p w:rsidR="00D9107E" w:rsidRPr="00D9107E" w:rsidRDefault="00D9107E" w:rsidP="00D9107E">
            <w:pPr>
              <w:pStyle w:val="NormaleWeb"/>
              <w:spacing w:before="60" w:beforeAutospacing="0" w:after="60" w:afterAutospacing="0"/>
              <w:jc w:val="both"/>
              <w:rPr>
                <w:lang w:val="it-IT"/>
              </w:rPr>
            </w:pPr>
            <w:r w:rsidRPr="00D9107E">
              <w:rPr>
                <w:rFonts w:ascii="Calibri" w:hAnsi="Calibri"/>
                <w:sz w:val="20"/>
                <w:szCs w:val="20"/>
                <w:lang w:val="it-IT"/>
              </w:rPr>
              <w:t> </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sz w:val="20"/>
                <w:szCs w:val="20"/>
                <w:lang w:val="it-IT"/>
              </w:rPr>
              <w:t>Per le festività ricorrenti e calcolabili il sistema permetterà la generazione, all’amministratore di sistema, impostando l’anno solare per il quale generare le festività. Ogni tipologia di festività potrà essere definita a livello di gruppo di aggregazione o di sede (per la gestione delle feste patronali).</w:t>
            </w:r>
          </w:p>
          <w:p w:rsidR="00D9107E" w:rsidRPr="007D22DC" w:rsidRDefault="00D9107E" w:rsidP="00B95D3E">
            <w:pPr>
              <w:pStyle w:val="NormaleWeb"/>
              <w:spacing w:before="60" w:beforeAutospacing="0" w:after="60" w:afterAutospacing="0"/>
              <w:jc w:val="both"/>
              <w:rPr>
                <w:lang w:val="it-IT"/>
              </w:rPr>
            </w:pPr>
            <w:r w:rsidRPr="007D22DC">
              <w:rPr>
                <w:rFonts w:ascii="Calibri" w:hAnsi="Calibri"/>
                <w:sz w:val="20"/>
                <w:szCs w:val="20"/>
                <w:lang w:val="it-IT"/>
              </w:rPr>
              <w:t>Le festività con l’apertura del nuovo anno solare, verranno generate in automatico dal sistema.</w:t>
            </w:r>
            <w:r w:rsidRPr="007D22DC">
              <w:rPr>
                <w:b/>
                <w:bCs/>
                <w:color w:val="000000"/>
                <w:sz w:val="20"/>
                <w:szCs w:val="20"/>
                <w:lang w:val="it-IT"/>
              </w:rPr>
              <w:t xml:space="preserve"> </w:t>
            </w:r>
          </w:p>
          <w:p w:rsidR="00D9107E" w:rsidRPr="007D22DC" w:rsidRDefault="00D9107E" w:rsidP="00D9107E">
            <w:pPr>
              <w:spacing w:before="100" w:beforeAutospacing="1" w:after="100" w:afterAutospacing="1"/>
              <w:jc w:val="both"/>
              <w:rPr>
                <w:lang w:val="it-IT"/>
              </w:rPr>
            </w:pPr>
            <w:r w:rsidRPr="007D22DC">
              <w:rPr>
                <w:sz w:val="20"/>
                <w:szCs w:val="20"/>
                <w:lang w:val="it-IT"/>
              </w:rPr>
              <w:t>Il sistema permetterà di gestire in storicità l’inserimento, la modifica e l’eliminazione delle configurazioni delle diverse festività.</w:t>
            </w:r>
          </w:p>
          <w:permEnd w:id="1029465966"/>
          <w:p w:rsidR="00D9107E" w:rsidRPr="007D22DC" w:rsidRDefault="00D9107E" w:rsidP="007D22DC">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7D22DC" w:rsidRDefault="00D9107E" w:rsidP="007D22DC">
            <w:pPr>
              <w:keepLines/>
              <w:jc w:val="both"/>
              <w:rPr>
                <w:rFonts w:ascii="Calibri" w:hAnsi="Calibri" w:cs="Calibri"/>
                <w:lang w:val="it-IT"/>
              </w:rPr>
            </w:pPr>
          </w:p>
        </w:tc>
      </w:tr>
      <w:tr w:rsidR="00D9107E" w:rsidRPr="005C18B6" w:rsidTr="007D22DC">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7D22DC" w:rsidRDefault="00D9107E" w:rsidP="007D22DC">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7D22DC">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D22DC">
            <w:pPr>
              <w:keepNext/>
              <w:keepLines/>
              <w:rPr>
                <w:rFonts w:ascii="Calibri" w:hAnsi="Calibri" w:cs="Calibri"/>
                <w:szCs w:val="18"/>
              </w:rPr>
            </w:pPr>
          </w:p>
        </w:tc>
      </w:tr>
      <w:tr w:rsidR="00D9107E" w:rsidRPr="005C18B6" w:rsidTr="007D22DC">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7D22DC">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7D22DC">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7D22DC">
            <w:pPr>
              <w:keepNext/>
              <w:keepLines/>
              <w:jc w:val="both"/>
              <w:rPr>
                <w:rFonts w:ascii="Calibri" w:hAnsi="Calibri" w:cs="Calibri"/>
                <w:szCs w:val="20"/>
              </w:rPr>
            </w:pPr>
          </w:p>
        </w:tc>
      </w:tr>
      <w:tr w:rsidR="00D9107E" w:rsidRPr="005C18B6" w:rsidTr="007D22DC">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7D22DC">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D22DC">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D22DC">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7D22DC">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7D22DC">
            <w:pPr>
              <w:keepNext/>
              <w:keepLines/>
              <w:jc w:val="both"/>
              <w:rPr>
                <w:rFonts w:ascii="Calibri" w:hAnsi="Calibri" w:cs="Calibri"/>
                <w:szCs w:val="20"/>
              </w:rPr>
            </w:pPr>
          </w:p>
        </w:tc>
      </w:tr>
      <w:tr w:rsidR="00D9107E" w:rsidRPr="005C18B6" w:rsidTr="007D22DC">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7D22DC">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7D22DC">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D22DC">
            <w:pPr>
              <w:keepNext/>
              <w:keepLines/>
              <w:rPr>
                <w:rFonts w:ascii="Calibri" w:hAnsi="Calibri" w:cs="Calibri"/>
                <w:szCs w:val="18"/>
              </w:rPr>
            </w:pPr>
          </w:p>
        </w:tc>
      </w:tr>
      <w:tr w:rsidR="00D9107E" w:rsidRPr="005C18B6" w:rsidTr="007D22DC">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D22DC">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7D22DC">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7D22DC">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7D22DC">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7D22DC">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7D22DC">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7D22DC">
            <w:pPr>
              <w:keepNext/>
              <w:keepLines/>
              <w:rPr>
                <w:rFonts w:ascii="Calibri" w:hAnsi="Calibri" w:cs="Calibri"/>
              </w:rPr>
            </w:pPr>
          </w:p>
        </w:tc>
      </w:tr>
      <w:tr w:rsidR="00D9107E" w:rsidRPr="005C18B6" w:rsidTr="007D22DC">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7D22DC">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7D22DC">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7D22DC">
            <w:pPr>
              <w:keepNext/>
              <w:keepLines/>
              <w:tabs>
                <w:tab w:val="left" w:pos="4536"/>
              </w:tabs>
              <w:rPr>
                <w:rFonts w:ascii="Calibri" w:hAnsi="Calibri" w:cs="Calibri"/>
              </w:rPr>
            </w:pPr>
            <w:r>
              <w:rPr>
                <w:rFonts w:ascii="Calibri" w:hAnsi="Calibri" w:cs="Calibri"/>
              </w:rPr>
              <w:t>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7D22DC">
            <w:pPr>
              <w:keepNext/>
              <w:keepLines/>
              <w:tabs>
                <w:tab w:val="left" w:pos="4536"/>
              </w:tabs>
              <w:rPr>
                <w:rFonts w:ascii="Calibri" w:hAnsi="Calibri" w:cs="Calibri"/>
              </w:rPr>
            </w:pPr>
            <w:r>
              <w:rPr>
                <w:rFonts w:ascii="Calibri" w:hAnsi="Calibri" w:cs="Calibri"/>
              </w:rPr>
              <w:t>52362; 52363</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7D22DC">
            <w:pPr>
              <w:keepNext/>
              <w:keepLines/>
              <w:rPr>
                <w:rFonts w:ascii="Calibri" w:hAnsi="Calibri" w:cs="Calibri"/>
              </w:rPr>
            </w:pPr>
          </w:p>
        </w:tc>
      </w:tr>
    </w:tbl>
    <w:p w:rsidR="00D9107E" w:rsidRPr="00426C9B" w:rsidRDefault="00D9107E" w:rsidP="007D22DC">
      <w:pPr>
        <w:spacing w:line="14" w:lineRule="exact"/>
        <w:contextualSpacing/>
        <w:jc w:val="center"/>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ermStart w:id="77870833" w:edGrp="everyone"/>
      <w:permEnd w:id="77870833"/>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Default="00D9107E" w:rsidP="007D22DC">
      <w:pPr>
        <w:spacing w:line="14" w:lineRule="exact"/>
        <w:contextualSpacing/>
        <w:rPr>
          <w:vanish/>
          <w:sz w:val="2"/>
          <w:szCs w:val="20"/>
        </w:rPr>
      </w:pPr>
    </w:p>
    <w:p w:rsidR="00D9107E" w:rsidRPr="00426C9B" w:rsidRDefault="00D9107E" w:rsidP="007D22DC">
      <w:pPr>
        <w:spacing w:line="14" w:lineRule="exact"/>
        <w:contextualSpacing/>
        <w:jc w:val="center"/>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5C18B6" w:rsidRDefault="00D9107E" w:rsidP="007D22DC">
      <w:pPr>
        <w:rPr>
          <w:rFonts w:ascii="Calibri" w:hAnsi="Calibri" w:cs="Calibri"/>
        </w:rPr>
      </w:pPr>
    </w:p>
    <w:p w:rsidR="00D9107E" w:rsidRPr="005C18B6" w:rsidRDefault="00D9107E" w:rsidP="007D22DC">
      <w:pPr>
        <w:rPr>
          <w:rFonts w:ascii="Calibri" w:hAnsi="Calibri" w:cs="Calibri"/>
        </w:rPr>
      </w:pPr>
      <w:permStart w:id="516302447" w:edGrp="everyone"/>
      <w:permEnd w:id="516302447"/>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Default="00D9107E" w:rsidP="007D22DC">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7D22DC">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7D22DC">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7D22DC">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7D22DC">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7D22DC">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7D22DC">
            <w:pPr>
              <w:keepNext/>
              <w:keepLines/>
              <w:rPr>
                <w:rFonts w:ascii="Calibri" w:hAnsi="Calibri" w:cs="Calibri"/>
                <w:szCs w:val="20"/>
              </w:rPr>
            </w:pPr>
          </w:p>
        </w:tc>
      </w:tr>
      <w:tr w:rsidR="00D9107E" w:rsidRPr="00497C57" w:rsidTr="007D22DC">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7D22DC">
            <w:pPr>
              <w:keepNext/>
              <w:keepLines/>
              <w:jc w:val="center"/>
              <w:rPr>
                <w:rFonts w:ascii="Calibri" w:hAnsi="Calibri" w:cs="Calibri"/>
                <w:color w:val="CC66FF"/>
              </w:rPr>
            </w:pPr>
            <w:bookmarkStart w:id="2" w:name="w2t4230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7D22DC">
            <w:pPr>
              <w:keepNext/>
              <w:keepLines/>
              <w:jc w:val="center"/>
              <w:rPr>
                <w:rFonts w:ascii="Calibri" w:hAnsi="Calibri" w:cs="Calibri"/>
                <w:szCs w:val="26"/>
              </w:rPr>
            </w:pPr>
            <w:permStart w:id="1260345791" w:edGrp="everyone"/>
            <w:r>
              <w:rPr>
                <w:rFonts w:ascii="Calibri" w:hAnsi="Calibri" w:cs="Calibri"/>
                <w:szCs w:val="26"/>
              </w:rPr>
              <w:t>_</w:t>
            </w:r>
            <w:permEnd w:id="126034579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7D22DC">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7D22DC" w:rsidP="007D22DC">
            <w:pPr>
              <w:keepNext/>
              <w:keepLines/>
              <w:jc w:val="center"/>
              <w:rPr>
                <w:rFonts w:ascii="Calibri" w:hAnsi="Calibri" w:cs="Calibri"/>
                <w:color w:val="808080" w:themeColor="background1" w:themeShade="80"/>
                <w:szCs w:val="20"/>
              </w:rPr>
            </w:pPr>
            <w:hyperlink r:id="rId11" w:history="1">
              <w:r w:rsidR="00D9107E" w:rsidRPr="00D9107E">
                <w:rPr>
                  <w:rStyle w:val="Collegamentoipertestuale"/>
                  <w:rFonts w:ascii="Calibri" w:hAnsi="Calibri" w:cs="Calibri"/>
                  <w:szCs w:val="20"/>
                </w:rPr>
                <w:t>42302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7D22DC" w:rsidP="007D22DC">
            <w:pPr>
              <w:keepNext/>
              <w:keepLines/>
              <w:jc w:val="center"/>
              <w:rPr>
                <w:rFonts w:ascii="Calibri" w:hAnsi="Calibri" w:cs="Calibri"/>
                <w:color w:val="808080" w:themeColor="background1" w:themeShade="80"/>
                <w:szCs w:val="20"/>
              </w:rPr>
            </w:pPr>
            <w:hyperlink r:id="rId12" w:history="1">
              <w:r w:rsidR="00D9107E" w:rsidRPr="00D9107E">
                <w:rPr>
                  <w:rStyle w:val="Collegamentoipertestuale"/>
                  <w:rFonts w:ascii="Calibri" w:hAnsi="Calibri" w:cs="Calibri"/>
                  <w:szCs w:val="20"/>
                </w:rPr>
                <w:t>41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32</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7D22DC">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7D22DC">
            <w:pPr>
              <w:keepNext/>
              <w:keepLines/>
              <w:jc w:val="center"/>
              <w:rPr>
                <w:rFonts w:ascii="Calibri" w:hAnsi="Calibri" w:cs="Calibri"/>
                <w:szCs w:val="20"/>
              </w:rPr>
            </w:pPr>
          </w:p>
        </w:tc>
      </w:tr>
      <w:bookmarkEnd w:id="2"/>
      <w:tr w:rsidR="00D9107E" w:rsidRPr="005C18B6" w:rsidTr="007D22DC">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7D22DC">
            <w:pPr>
              <w:pStyle w:val="TFSWorkitem3"/>
              <w:keepLines/>
            </w:pPr>
            <w:r>
              <w:t xml:space="preserve">Feature 42302 - Gestione </w:t>
            </w:r>
            <w:proofErr w:type="spellStart"/>
            <w:r>
              <w:t>fasce</w:t>
            </w:r>
            <w:proofErr w:type="spellEnd"/>
            <w:r>
              <w:t xml:space="preserve"> </w:t>
            </w:r>
            <w:proofErr w:type="spellStart"/>
            <w:r>
              <w:t>orarie</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7D22DC">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7D22DC">
            <w:pPr>
              <w:keepNext/>
              <w:keepLines/>
              <w:rPr>
                <w:rFonts w:ascii="Calibri" w:hAnsi="Calibri" w:cs="Calibri"/>
                <w:color w:val="000000" w:themeColor="text1"/>
                <w:szCs w:val="20"/>
              </w:rPr>
            </w:pPr>
            <w:r>
              <w:rPr>
                <w:rFonts w:ascii="Calibri" w:hAnsi="Calibri" w:cs="Calibri"/>
                <w:color w:val="000000" w:themeColor="text1"/>
                <w:szCs w:val="20"/>
              </w:rPr>
              <w:t>20/06/2019 17:49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7D22DC">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338499151" w:edGrp="everyone" w:displacedByCustomXml="next"/>
        <w:sdt>
          <w:sdtPr>
            <w:rPr>
              <w:rFonts w:ascii="Calibri" w:hAnsi="Calibri" w:cs="Calibri"/>
              <w:color w:val="000000" w:themeColor="text1"/>
              <w:szCs w:val="20"/>
            </w:rPr>
            <w:id w:val="-1532558519"/>
            <w:placeholder>
              <w:docPart w:val="DefaultPlaceholder_1081868575"/>
            </w:placeholder>
            <w:dropDownList>
              <w:listItem w:displayText="Approved" w:value="Approved"/>
              <w:listItem w:displayText="Proposed" w:value="Propos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7D22DC">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33849915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D22DC">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D22DC">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7D22DC">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7D22DC">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D22DC">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7D22DC">
            <w:pPr>
              <w:keepNext/>
              <w:keepLines/>
              <w:rPr>
                <w:rFonts w:ascii="Calibri" w:hAnsi="Calibri" w:cs="Calibri"/>
                <w:szCs w:val="18"/>
              </w:rPr>
            </w:pPr>
          </w:p>
        </w:tc>
      </w:tr>
      <w:tr w:rsidR="00D9107E" w:rsidRPr="005C18B6" w:rsidTr="007D22DC">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7D22DC">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7D22DC">
            <w:pPr>
              <w:keepNext/>
              <w:keepLines/>
              <w:jc w:val="center"/>
              <w:rPr>
                <w:rFonts w:ascii="Calibri" w:hAnsi="Calibri" w:cs="Calibri"/>
                <w:b/>
                <w:sz w:val="26"/>
                <w:szCs w:val="26"/>
              </w:rPr>
            </w:pPr>
            <w:permStart w:id="884810161" w:edGrp="everyone"/>
            <w:r>
              <w:rPr>
                <w:rFonts w:ascii="Calibri" w:hAnsi="Calibri" w:cs="Calibri"/>
                <w:b/>
                <w:sz w:val="26"/>
                <w:szCs w:val="26"/>
              </w:rPr>
              <w:t xml:space="preserve">Gestione </w:t>
            </w:r>
            <w:proofErr w:type="spellStart"/>
            <w:r>
              <w:rPr>
                <w:rFonts w:ascii="Calibri" w:hAnsi="Calibri" w:cs="Calibri"/>
                <w:b/>
                <w:sz w:val="26"/>
                <w:szCs w:val="26"/>
              </w:rPr>
              <w:t>fasce</w:t>
            </w:r>
            <w:proofErr w:type="spellEnd"/>
            <w:r>
              <w:rPr>
                <w:rFonts w:ascii="Calibri" w:hAnsi="Calibri" w:cs="Calibri"/>
                <w:b/>
                <w:sz w:val="26"/>
                <w:szCs w:val="26"/>
              </w:rPr>
              <w:t xml:space="preserve"> </w:t>
            </w:r>
            <w:proofErr w:type="spellStart"/>
            <w:r>
              <w:rPr>
                <w:rFonts w:ascii="Calibri" w:hAnsi="Calibri" w:cs="Calibri"/>
                <w:b/>
                <w:sz w:val="26"/>
                <w:szCs w:val="26"/>
              </w:rPr>
              <w:t>orarie</w:t>
            </w:r>
            <w:permEnd w:id="884810161"/>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7D22DC">
            <w:pPr>
              <w:keepNext/>
              <w:keepLines/>
              <w:rPr>
                <w:rFonts w:ascii="Calibri" w:hAnsi="Calibri" w:cs="Calibri"/>
                <w:b/>
                <w:szCs w:val="26"/>
              </w:rPr>
            </w:pPr>
          </w:p>
        </w:tc>
      </w:tr>
      <w:tr w:rsidR="00D9107E" w:rsidRPr="005C18B6" w:rsidTr="007D22DC">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7D22DC">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7D22DC">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D22DC">
            <w:pPr>
              <w:keepLines/>
              <w:rPr>
                <w:rFonts w:ascii="Calibri" w:hAnsi="Calibri" w:cs="Calibri"/>
                <w:szCs w:val="18"/>
              </w:rPr>
            </w:pPr>
          </w:p>
        </w:tc>
      </w:tr>
      <w:tr w:rsidR="00D9107E" w:rsidRPr="005C18B6" w:rsidTr="007D22DC">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D22DC">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7D22DC" w:rsidRDefault="00D9107E" w:rsidP="00D9107E">
            <w:pPr>
              <w:pStyle w:val="NormaleWeb"/>
              <w:spacing w:before="60" w:beforeAutospacing="0" w:after="60" w:afterAutospacing="0"/>
              <w:jc w:val="both"/>
              <w:rPr>
                <w:lang w:val="it-IT"/>
              </w:rPr>
            </w:pPr>
            <w:permStart w:id="1779199569" w:edGrp="everyone"/>
            <w:r w:rsidRPr="007D22DC">
              <w:rPr>
                <w:rFonts w:ascii="Calibri" w:hAnsi="Calibri"/>
                <w:color w:val="000000"/>
                <w:sz w:val="20"/>
                <w:szCs w:val="20"/>
                <w:lang w:val="it-IT"/>
              </w:rPr>
              <w:t xml:space="preserve">Definita la fascia oraria come la descrizione dell’orario giornaliero previsto, l’operatore dovrà poter creare, modificare ed eliminare in storicità le fasce orarie. </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t> </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t>La fascia oraria verrà definita per un particolare gruppo di aggregazione e conterrà informazioni relative all’orario di entrata e uscita dell’amministrato e al suo orario teorico, con eventuali flessibilità.</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t> </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t>All’interno della fascia potranno essere eventualmente configurate delle pause, con le relative modalità di fruizione.</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t>All’interno della fascia sarà possibile definire i parametri relativi alla pausa pranzo in termini di durata minima e massima, fascia e modalità di fruizione [es: cumulabilità, obbligatorietà di iniziare la pausa nella fascia preposta, etc.].</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t>Sarà possibile definire all’interno della fascia una regola per l’applicazione dello stacco. Tale regola determinerà l’attribuzione di una pausa di una durata configurata qualora il numero di ore continuative lavorate dall’amministrato superi un valore massimo configurato [Occorre notare che eventuali pause di durata inferiore a quella configurata non interrompono il conteggio del numero di ore continuative di lavoro].</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t> </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t>Il sistema non permette sovrapposizioni di periodi di validità per le fasce orarie.</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t>La chiusura di una fascia oraria sarà consentita solo se la stessa non è in uso con data finale di validità maggiore di quella di chiusura.</w:t>
            </w:r>
          </w:p>
          <w:p w:rsidR="00D9107E" w:rsidRPr="007D22DC" w:rsidRDefault="00D9107E" w:rsidP="00D9107E">
            <w:pPr>
              <w:rPr>
                <w:lang w:val="it-IT"/>
              </w:rPr>
            </w:pPr>
            <w:r w:rsidRPr="007D22DC">
              <w:rPr>
                <w:rFonts w:ascii="Calibri" w:hAnsi="Calibri"/>
                <w:color w:val="000000"/>
                <w:sz w:val="20"/>
                <w:szCs w:val="20"/>
                <w:lang w:val="it-IT"/>
              </w:rPr>
              <w:t>Il sistema permetterà l’eliminazione di una fascia oraria previa verifica che la stessa non sia mai stata utilizzata dal sistema.</w:t>
            </w:r>
          </w:p>
          <w:permEnd w:id="1779199569"/>
          <w:p w:rsidR="00D9107E" w:rsidRPr="007D22DC" w:rsidRDefault="00D9107E" w:rsidP="007D22DC">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7D22DC" w:rsidRDefault="00D9107E" w:rsidP="007D22DC">
            <w:pPr>
              <w:keepLines/>
              <w:jc w:val="both"/>
              <w:rPr>
                <w:rFonts w:ascii="Calibri" w:hAnsi="Calibri" w:cs="Calibri"/>
                <w:lang w:val="it-IT"/>
              </w:rPr>
            </w:pPr>
          </w:p>
        </w:tc>
      </w:tr>
      <w:tr w:rsidR="00D9107E" w:rsidRPr="005C18B6" w:rsidTr="007D22DC">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7D22DC" w:rsidRDefault="00D9107E" w:rsidP="007D22DC">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7D22DC">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D22DC">
            <w:pPr>
              <w:keepNext/>
              <w:keepLines/>
              <w:rPr>
                <w:rFonts w:ascii="Calibri" w:hAnsi="Calibri" w:cs="Calibri"/>
                <w:szCs w:val="18"/>
              </w:rPr>
            </w:pPr>
          </w:p>
        </w:tc>
      </w:tr>
      <w:tr w:rsidR="00D9107E" w:rsidRPr="005C18B6" w:rsidTr="007D22DC">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7D22DC">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7D22DC">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7D22DC">
            <w:pPr>
              <w:keepNext/>
              <w:keepLines/>
              <w:jc w:val="both"/>
              <w:rPr>
                <w:rFonts w:ascii="Calibri" w:hAnsi="Calibri" w:cs="Calibri"/>
                <w:szCs w:val="20"/>
              </w:rPr>
            </w:pPr>
          </w:p>
        </w:tc>
      </w:tr>
      <w:tr w:rsidR="00D9107E" w:rsidRPr="005C18B6" w:rsidTr="007D22DC">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7D22DC">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D22DC">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D22DC">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7D22DC">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7D22DC">
            <w:pPr>
              <w:keepNext/>
              <w:keepLines/>
              <w:jc w:val="both"/>
              <w:rPr>
                <w:rFonts w:ascii="Calibri" w:hAnsi="Calibri" w:cs="Calibri"/>
                <w:szCs w:val="20"/>
              </w:rPr>
            </w:pPr>
          </w:p>
        </w:tc>
      </w:tr>
      <w:tr w:rsidR="00D9107E" w:rsidRPr="005C18B6" w:rsidTr="007D22DC">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7D22DC">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7D22DC">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D22DC">
            <w:pPr>
              <w:keepNext/>
              <w:keepLines/>
              <w:rPr>
                <w:rFonts w:ascii="Calibri" w:hAnsi="Calibri" w:cs="Calibri"/>
                <w:szCs w:val="18"/>
              </w:rPr>
            </w:pPr>
          </w:p>
        </w:tc>
      </w:tr>
      <w:tr w:rsidR="00D9107E" w:rsidRPr="005C18B6" w:rsidTr="007D22DC">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D22DC">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7D22DC">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7D22DC">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7D22DC">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7D22DC">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7D22DC">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7D22DC">
            <w:pPr>
              <w:keepNext/>
              <w:keepLines/>
              <w:rPr>
                <w:rFonts w:ascii="Calibri" w:hAnsi="Calibri" w:cs="Calibri"/>
              </w:rPr>
            </w:pPr>
          </w:p>
        </w:tc>
      </w:tr>
      <w:tr w:rsidR="00D9107E" w:rsidRPr="005C18B6" w:rsidTr="007D22DC">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7D22DC">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7D22DC">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7D22DC">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7D22DC">
            <w:pPr>
              <w:keepNext/>
              <w:keepLines/>
              <w:tabs>
                <w:tab w:val="left" w:pos="4536"/>
              </w:tabs>
              <w:rPr>
                <w:rFonts w:ascii="Calibri" w:hAnsi="Calibri" w:cs="Calibri"/>
              </w:rPr>
            </w:pPr>
            <w:r>
              <w:rPr>
                <w:rFonts w:ascii="Calibri" w:hAnsi="Calibri" w:cs="Calibri"/>
              </w:rPr>
              <w:t>52366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7D22DC">
            <w:pPr>
              <w:keepNext/>
              <w:keepLines/>
              <w:rPr>
                <w:rFonts w:ascii="Calibri" w:hAnsi="Calibri" w:cs="Calibri"/>
              </w:rPr>
            </w:pPr>
          </w:p>
        </w:tc>
      </w:tr>
    </w:tbl>
    <w:p w:rsidR="00D9107E" w:rsidRPr="00426C9B" w:rsidRDefault="00D9107E" w:rsidP="007D22DC">
      <w:pPr>
        <w:spacing w:line="14" w:lineRule="exact"/>
        <w:contextualSpacing/>
        <w:jc w:val="center"/>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5C18B6" w:rsidRDefault="00D9107E" w:rsidP="007D22DC">
      <w:pPr>
        <w:rPr>
          <w:rFonts w:ascii="Calibri" w:hAnsi="Calibri" w:cs="Calibri"/>
        </w:rPr>
      </w:pPr>
    </w:p>
    <w:p w:rsidR="00D9107E" w:rsidRPr="00426C9B" w:rsidRDefault="00D9107E" w:rsidP="007D22DC">
      <w:pPr>
        <w:spacing w:line="14" w:lineRule="exact"/>
        <w:contextualSpacing/>
        <w:rPr>
          <w:vanish/>
          <w:sz w:val="2"/>
          <w:szCs w:val="20"/>
        </w:rPr>
      </w:pPr>
      <w:permStart w:id="1072763939" w:edGrp="everyone"/>
      <w:permEnd w:id="1072763939"/>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Default="00D9107E" w:rsidP="007D22DC">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7D22DC">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7D22DC">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7D22DC">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7D22DC">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7D22DC">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7D22DC">
            <w:pPr>
              <w:keepNext/>
              <w:keepLines/>
              <w:rPr>
                <w:rFonts w:ascii="Calibri" w:hAnsi="Calibri" w:cs="Calibri"/>
                <w:szCs w:val="20"/>
              </w:rPr>
            </w:pPr>
          </w:p>
        </w:tc>
      </w:tr>
      <w:tr w:rsidR="00D9107E" w:rsidRPr="00497C57" w:rsidTr="007D22DC">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7D22DC">
            <w:pPr>
              <w:keepNext/>
              <w:keepLines/>
              <w:jc w:val="center"/>
              <w:rPr>
                <w:rFonts w:ascii="Calibri" w:hAnsi="Calibri" w:cs="Calibri"/>
                <w:color w:val="CC66FF"/>
              </w:rPr>
            </w:pPr>
            <w:bookmarkStart w:id="3" w:name="w2t4230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7D22DC">
            <w:pPr>
              <w:keepNext/>
              <w:keepLines/>
              <w:jc w:val="center"/>
              <w:rPr>
                <w:rFonts w:ascii="Calibri" w:hAnsi="Calibri" w:cs="Calibri"/>
                <w:szCs w:val="26"/>
              </w:rPr>
            </w:pPr>
            <w:permStart w:id="1372931908" w:edGrp="everyone"/>
            <w:r>
              <w:rPr>
                <w:rFonts w:ascii="Calibri" w:hAnsi="Calibri" w:cs="Calibri"/>
                <w:szCs w:val="26"/>
              </w:rPr>
              <w:t>_</w:t>
            </w:r>
            <w:permEnd w:id="137293190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7D22DC">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7D22DC" w:rsidP="007D22DC">
            <w:pPr>
              <w:keepNext/>
              <w:keepLines/>
              <w:jc w:val="center"/>
              <w:rPr>
                <w:rFonts w:ascii="Calibri" w:hAnsi="Calibri" w:cs="Calibri"/>
                <w:color w:val="808080" w:themeColor="background1" w:themeShade="80"/>
                <w:szCs w:val="20"/>
              </w:rPr>
            </w:pPr>
            <w:hyperlink r:id="rId13" w:history="1">
              <w:r w:rsidR="00D9107E" w:rsidRPr="00D9107E">
                <w:rPr>
                  <w:rStyle w:val="Collegamentoipertestuale"/>
                  <w:rFonts w:ascii="Calibri" w:hAnsi="Calibri" w:cs="Calibri"/>
                  <w:szCs w:val="20"/>
                </w:rPr>
                <w:t>42303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7D22DC" w:rsidP="007D22DC">
            <w:pPr>
              <w:keepNext/>
              <w:keepLines/>
              <w:jc w:val="center"/>
              <w:rPr>
                <w:rFonts w:ascii="Calibri" w:hAnsi="Calibri" w:cs="Calibri"/>
                <w:color w:val="808080" w:themeColor="background1" w:themeShade="80"/>
                <w:szCs w:val="20"/>
              </w:rPr>
            </w:pPr>
            <w:hyperlink r:id="rId14" w:history="1">
              <w:r w:rsidR="00D9107E" w:rsidRPr="00D9107E">
                <w:rPr>
                  <w:rStyle w:val="Collegamentoipertestuale"/>
                  <w:rFonts w:ascii="Calibri" w:hAnsi="Calibri" w:cs="Calibri"/>
                  <w:szCs w:val="20"/>
                </w:rPr>
                <w:t>43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30</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7D22DC">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7D22DC">
            <w:pPr>
              <w:keepNext/>
              <w:keepLines/>
              <w:jc w:val="center"/>
              <w:rPr>
                <w:rFonts w:ascii="Calibri" w:hAnsi="Calibri" w:cs="Calibri"/>
                <w:szCs w:val="20"/>
              </w:rPr>
            </w:pPr>
          </w:p>
        </w:tc>
      </w:tr>
      <w:bookmarkEnd w:id="3"/>
      <w:tr w:rsidR="00D9107E" w:rsidRPr="005C18B6" w:rsidTr="007D22DC">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7D22DC">
            <w:pPr>
              <w:pStyle w:val="TFSWorkitem3"/>
              <w:keepLines/>
            </w:pPr>
            <w:r>
              <w:t xml:space="preserve">Feature 42303 - Gestione </w:t>
            </w:r>
            <w:proofErr w:type="spellStart"/>
            <w:r>
              <w:t>profili</w:t>
            </w:r>
            <w:proofErr w:type="spellEnd"/>
            <w:r>
              <w:t xml:space="preserve"> </w:t>
            </w:r>
            <w:proofErr w:type="spellStart"/>
            <w:r>
              <w:t>orari</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7D22DC">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7D22DC">
            <w:pPr>
              <w:keepNext/>
              <w:keepLines/>
              <w:rPr>
                <w:rFonts w:ascii="Calibri" w:hAnsi="Calibri" w:cs="Calibri"/>
                <w:color w:val="000000" w:themeColor="text1"/>
                <w:szCs w:val="20"/>
              </w:rPr>
            </w:pPr>
            <w:r>
              <w:rPr>
                <w:rFonts w:ascii="Calibri" w:hAnsi="Calibri" w:cs="Calibri"/>
                <w:color w:val="000000" w:themeColor="text1"/>
                <w:szCs w:val="20"/>
              </w:rPr>
              <w:t>20/06/2019 17:49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7D22DC">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02021548" w:edGrp="everyone" w:displacedByCustomXml="next"/>
        <w:sdt>
          <w:sdtPr>
            <w:rPr>
              <w:rFonts w:ascii="Calibri" w:hAnsi="Calibri" w:cs="Calibri"/>
              <w:color w:val="000000" w:themeColor="text1"/>
              <w:szCs w:val="20"/>
            </w:rPr>
            <w:id w:val="1482582603"/>
            <w:placeholder>
              <w:docPart w:val="DefaultPlaceholder_1081868575"/>
            </w:placeholder>
            <w:dropDownList>
              <w:listItem w:displayText="Approved" w:value="Approved"/>
              <w:listItem w:displayText="Proposed" w:value="Propos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7D22DC">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50202154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D22DC">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D22DC">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7D22DC">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7D22DC">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D22DC">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7D22DC">
            <w:pPr>
              <w:keepNext/>
              <w:keepLines/>
              <w:rPr>
                <w:rFonts w:ascii="Calibri" w:hAnsi="Calibri" w:cs="Calibri"/>
                <w:szCs w:val="18"/>
              </w:rPr>
            </w:pPr>
          </w:p>
        </w:tc>
      </w:tr>
      <w:tr w:rsidR="00D9107E" w:rsidRPr="005C18B6" w:rsidTr="007D22DC">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7D22DC">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7D22DC">
            <w:pPr>
              <w:keepNext/>
              <w:keepLines/>
              <w:jc w:val="center"/>
              <w:rPr>
                <w:rFonts w:ascii="Calibri" w:hAnsi="Calibri" w:cs="Calibri"/>
                <w:b/>
                <w:sz w:val="26"/>
                <w:szCs w:val="26"/>
              </w:rPr>
            </w:pPr>
            <w:permStart w:id="741879318" w:edGrp="everyone"/>
            <w:r>
              <w:rPr>
                <w:rFonts w:ascii="Calibri" w:hAnsi="Calibri" w:cs="Calibri"/>
                <w:b/>
                <w:sz w:val="26"/>
                <w:szCs w:val="26"/>
              </w:rPr>
              <w:t xml:space="preserve">Gestione </w:t>
            </w:r>
            <w:proofErr w:type="spellStart"/>
            <w:r>
              <w:rPr>
                <w:rFonts w:ascii="Calibri" w:hAnsi="Calibri" w:cs="Calibri"/>
                <w:b/>
                <w:sz w:val="26"/>
                <w:szCs w:val="26"/>
              </w:rPr>
              <w:t>profili</w:t>
            </w:r>
            <w:proofErr w:type="spellEnd"/>
            <w:r>
              <w:rPr>
                <w:rFonts w:ascii="Calibri" w:hAnsi="Calibri" w:cs="Calibri"/>
                <w:b/>
                <w:sz w:val="26"/>
                <w:szCs w:val="26"/>
              </w:rPr>
              <w:t xml:space="preserve"> </w:t>
            </w:r>
            <w:proofErr w:type="spellStart"/>
            <w:r>
              <w:rPr>
                <w:rFonts w:ascii="Calibri" w:hAnsi="Calibri" w:cs="Calibri"/>
                <w:b/>
                <w:sz w:val="26"/>
                <w:szCs w:val="26"/>
              </w:rPr>
              <w:t>orari</w:t>
            </w:r>
            <w:permEnd w:id="741879318"/>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7D22DC">
            <w:pPr>
              <w:keepNext/>
              <w:keepLines/>
              <w:rPr>
                <w:rFonts w:ascii="Calibri" w:hAnsi="Calibri" w:cs="Calibri"/>
                <w:b/>
                <w:szCs w:val="26"/>
              </w:rPr>
            </w:pPr>
          </w:p>
        </w:tc>
      </w:tr>
      <w:tr w:rsidR="00D9107E" w:rsidRPr="005C18B6" w:rsidTr="007D22DC">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7D22DC">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7D22DC">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D22DC">
            <w:pPr>
              <w:keepLines/>
              <w:rPr>
                <w:rFonts w:ascii="Calibri" w:hAnsi="Calibri" w:cs="Calibri"/>
                <w:szCs w:val="18"/>
              </w:rPr>
            </w:pPr>
          </w:p>
        </w:tc>
      </w:tr>
      <w:tr w:rsidR="00D9107E" w:rsidRPr="005C18B6" w:rsidTr="007D22DC">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D22DC">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7D22DC" w:rsidRDefault="00D9107E" w:rsidP="00D9107E">
            <w:pPr>
              <w:pStyle w:val="NormaleWeb"/>
              <w:spacing w:before="60" w:beforeAutospacing="0" w:after="60" w:afterAutospacing="0"/>
              <w:jc w:val="both"/>
              <w:rPr>
                <w:lang w:val="it-IT"/>
              </w:rPr>
            </w:pPr>
            <w:permStart w:id="1662393681" w:edGrp="everyone"/>
            <w:r w:rsidRPr="007D22DC">
              <w:rPr>
                <w:rFonts w:ascii="Calibri" w:hAnsi="Calibri"/>
                <w:color w:val="000000"/>
                <w:sz w:val="20"/>
                <w:szCs w:val="20"/>
                <w:lang w:val="it-IT"/>
              </w:rPr>
              <w:t xml:space="preserve">Un profilo è una sequenza di voci giornaliere che si ripete per tutto il periodo di validità, dove ciascuna voce giornaliera definisce una giornata lavorativa o una giornata di riposo; un profilo viene sempre associato a un amministrato e viene considerato come base fissa per i suoi orari. </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lastRenderedPageBreak/>
              <w:t>L’operatore di amministrazione dovrà poter creare, modificare, eliminare in storicità, i Profili Orari: i profili creati dovranno poter avere una durata ciclica a scelta e dovrà essere possibile associare a ciascuna giornata del profilo una Voce Giornaliera, rappresentata dall’associazione tra il giorno del profilo e Fasce/Giustificativo/Riposo.</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t> </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t>Le Voci Giornaliere saranno suddivise in Voci Giornaliere di Lavoro, associate a Giustificativi di Presenza e Fasce Orarie; e Voci Giornaliere di Riposo associate a una tipologia di Riposo. Alle Voci Giornaliere di Lavoro dovrà sempre essere associata almeno una Fascia Oraria Standard (utile al calcolo dell’orario teorico in caso di utilizzo di giustificativo di presenza) e sarà possibile eventualmente associare Fasce Orarie Alternative, una Fascia Semifestiva, un Giustificativo (es. telelavoro, comando in uscita).</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t> </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t>In fase di creazione del profilo orario, questo dovrà essere associato ad un gruppo di aggregazione. Al suo interno potranno essere utilizzate le fasce orarie, i giustificativi e le causali che appartengono ad un gruppo di aggregazione abilitato per l’amministrazione di appartenenza, a condizione che il livello gerarchico non sia inferiore a quello del gruppo di aggregazione del profilo stesso.</w:t>
            </w:r>
          </w:p>
          <w:p w:rsidR="00D9107E" w:rsidRPr="007D22DC" w:rsidRDefault="00D9107E" w:rsidP="00D9107E">
            <w:pPr>
              <w:spacing w:before="100" w:beforeAutospacing="1" w:after="100" w:afterAutospacing="1"/>
              <w:jc w:val="both"/>
              <w:rPr>
                <w:lang w:val="it-IT"/>
              </w:rPr>
            </w:pPr>
            <w:r w:rsidRPr="007D22DC">
              <w:rPr>
                <w:b/>
                <w:bCs/>
                <w:color w:val="000000"/>
                <w:sz w:val="20"/>
                <w:szCs w:val="20"/>
                <w:lang w:val="it-IT"/>
              </w:rPr>
              <w:t> </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t>L’operatore deve poter associare il profilo orario relativo ad uno specifico gruppo di aggregazione ad un contratto individuale. Sarà possibile effettuare associazioni di gruppo, ad esempio associando un determinato Profilo Orario ai contratti degli amministrati di uno specifico tipo, di una sede, di una UO, eccetera.</w:t>
            </w:r>
          </w:p>
          <w:p w:rsidR="00D9107E" w:rsidRPr="007D22DC" w:rsidRDefault="00D9107E" w:rsidP="00D9107E">
            <w:pPr>
              <w:pStyle w:val="NormaleWeb"/>
              <w:spacing w:before="60" w:beforeAutospacing="0" w:after="60" w:afterAutospacing="0"/>
              <w:jc w:val="both"/>
              <w:rPr>
                <w:lang w:val="it-IT"/>
              </w:rPr>
            </w:pPr>
            <w:r w:rsidRPr="007D22DC">
              <w:rPr>
                <w:rFonts w:ascii="Calibri" w:hAnsi="Calibri"/>
                <w:color w:val="000000"/>
                <w:sz w:val="20"/>
                <w:szCs w:val="20"/>
                <w:lang w:val="it-IT"/>
              </w:rPr>
              <w:t xml:space="preserve">Il sistema dovrà notificare la presenza di amministrati con contratti individuali ancora senza un Profilo Orario associato. </w:t>
            </w:r>
          </w:p>
          <w:p w:rsidR="00D9107E" w:rsidRPr="007D22DC" w:rsidRDefault="00D9107E" w:rsidP="00D9107E">
            <w:pPr>
              <w:pStyle w:val="NormaleWeb"/>
              <w:spacing w:before="0" w:beforeAutospacing="0" w:after="160" w:afterAutospacing="0"/>
              <w:jc w:val="both"/>
              <w:rPr>
                <w:lang w:val="it-IT"/>
              </w:rPr>
            </w:pPr>
            <w:r w:rsidRPr="007D22DC">
              <w:rPr>
                <w:rFonts w:ascii="Calibri" w:hAnsi="Calibri"/>
                <w:color w:val="000000"/>
                <w:sz w:val="20"/>
                <w:szCs w:val="20"/>
                <w:lang w:val="it-IT"/>
              </w:rPr>
              <w:t> </w:t>
            </w:r>
          </w:p>
          <w:p w:rsidR="00D9107E" w:rsidRPr="007D22DC" w:rsidRDefault="00D9107E" w:rsidP="00D9107E">
            <w:pPr>
              <w:rPr>
                <w:lang w:val="it-IT"/>
              </w:rPr>
            </w:pPr>
            <w:r w:rsidRPr="007D22DC">
              <w:rPr>
                <w:rFonts w:ascii="Calibri" w:hAnsi="Calibri"/>
                <w:color w:val="000000"/>
                <w:sz w:val="20"/>
                <w:szCs w:val="20"/>
                <w:lang w:val="it-IT"/>
              </w:rPr>
              <w:t>Non dovrà essere possibile l’associazione di profili in sovrapposizione di periodo per lo stesso amministrato nell’ambito di un contratto individuale. Inoltre non deve essere permessa la variazione dei dati relativi all’associazione nei periodi già consolidati.</w:t>
            </w:r>
          </w:p>
          <w:permEnd w:id="1662393681"/>
          <w:p w:rsidR="00D9107E" w:rsidRPr="007D22DC" w:rsidRDefault="00D9107E" w:rsidP="007D22DC">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7D22DC" w:rsidRDefault="00D9107E" w:rsidP="007D22DC">
            <w:pPr>
              <w:keepLines/>
              <w:jc w:val="both"/>
              <w:rPr>
                <w:rFonts w:ascii="Calibri" w:hAnsi="Calibri" w:cs="Calibri"/>
                <w:lang w:val="it-IT"/>
              </w:rPr>
            </w:pPr>
          </w:p>
        </w:tc>
      </w:tr>
      <w:tr w:rsidR="00D9107E" w:rsidRPr="005C18B6" w:rsidTr="007D22DC">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7D22DC" w:rsidRDefault="00D9107E" w:rsidP="007D22DC">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7D22DC">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D22DC">
            <w:pPr>
              <w:keepNext/>
              <w:keepLines/>
              <w:rPr>
                <w:rFonts w:ascii="Calibri" w:hAnsi="Calibri" w:cs="Calibri"/>
                <w:szCs w:val="18"/>
              </w:rPr>
            </w:pPr>
          </w:p>
        </w:tc>
      </w:tr>
      <w:tr w:rsidR="00D9107E" w:rsidRPr="005C18B6" w:rsidTr="007D22DC">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7D22DC">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7D22DC">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7D22DC">
            <w:pPr>
              <w:keepNext/>
              <w:keepLines/>
              <w:jc w:val="both"/>
              <w:rPr>
                <w:rFonts w:ascii="Calibri" w:hAnsi="Calibri" w:cs="Calibri"/>
                <w:szCs w:val="20"/>
              </w:rPr>
            </w:pPr>
          </w:p>
        </w:tc>
      </w:tr>
      <w:tr w:rsidR="00D9107E" w:rsidRPr="005C18B6" w:rsidTr="007D22DC">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7D22DC">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D22DC">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D22DC">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7D22DC">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7D22DC">
            <w:pPr>
              <w:keepNext/>
              <w:keepLines/>
              <w:jc w:val="both"/>
              <w:rPr>
                <w:rFonts w:ascii="Calibri" w:hAnsi="Calibri" w:cs="Calibri"/>
                <w:szCs w:val="20"/>
              </w:rPr>
            </w:pPr>
          </w:p>
        </w:tc>
      </w:tr>
      <w:tr w:rsidR="00D9107E" w:rsidRPr="005C18B6" w:rsidTr="007D22DC">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7D22DC">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7D22DC">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D22DC">
            <w:pPr>
              <w:keepNext/>
              <w:keepLines/>
              <w:rPr>
                <w:rFonts w:ascii="Calibri" w:hAnsi="Calibri" w:cs="Calibri"/>
                <w:szCs w:val="18"/>
              </w:rPr>
            </w:pPr>
          </w:p>
        </w:tc>
      </w:tr>
      <w:tr w:rsidR="00D9107E" w:rsidRPr="005C18B6" w:rsidTr="007D22DC">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D22DC">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7D22DC">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7D22DC">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7D22DC">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7D22DC">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7D22DC">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7D22DC">
            <w:pPr>
              <w:keepNext/>
              <w:keepLines/>
              <w:rPr>
                <w:rFonts w:ascii="Calibri" w:hAnsi="Calibri" w:cs="Calibri"/>
              </w:rPr>
            </w:pPr>
          </w:p>
        </w:tc>
      </w:tr>
      <w:tr w:rsidR="00D9107E" w:rsidRPr="005C18B6" w:rsidTr="007D22DC">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7D22DC">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7D22DC">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7D22DC">
            <w:pPr>
              <w:keepNext/>
              <w:keepLines/>
              <w:tabs>
                <w:tab w:val="left" w:pos="4536"/>
              </w:tabs>
              <w:rPr>
                <w:rFonts w:ascii="Calibri" w:hAnsi="Calibri" w:cs="Calibri"/>
              </w:rPr>
            </w:pPr>
            <w:r>
              <w:rPr>
                <w:rFonts w:ascii="Calibri" w:hAnsi="Calibri" w:cs="Calibri"/>
              </w:rPr>
              <w:t>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7D22DC">
            <w:pPr>
              <w:keepNext/>
              <w:keepLines/>
              <w:tabs>
                <w:tab w:val="left" w:pos="4536"/>
              </w:tabs>
              <w:rPr>
                <w:rFonts w:ascii="Calibri" w:hAnsi="Calibri" w:cs="Calibri"/>
              </w:rPr>
            </w:pPr>
            <w:r>
              <w:rPr>
                <w:rFonts w:ascii="Calibri" w:hAnsi="Calibri" w:cs="Calibri"/>
              </w:rPr>
              <w:t>52550; 52551</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7D22DC">
            <w:pPr>
              <w:keepNext/>
              <w:keepLines/>
              <w:rPr>
                <w:rFonts w:ascii="Calibri" w:hAnsi="Calibri" w:cs="Calibri"/>
              </w:rPr>
            </w:pPr>
          </w:p>
        </w:tc>
      </w:tr>
    </w:tbl>
    <w:p w:rsidR="00D9107E" w:rsidRPr="00426C9B" w:rsidRDefault="00D9107E" w:rsidP="007D22DC">
      <w:pPr>
        <w:spacing w:line="14" w:lineRule="exact"/>
        <w:contextualSpacing/>
        <w:jc w:val="center"/>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5C18B6" w:rsidRDefault="00D9107E" w:rsidP="007D22DC">
      <w:pPr>
        <w:tabs>
          <w:tab w:val="left" w:pos="5565"/>
        </w:tabs>
        <w:rPr>
          <w:rFonts w:ascii="Calibri" w:hAnsi="Calibri" w:cs="Calibri"/>
        </w:rPr>
      </w:pPr>
      <w:permStart w:id="1198983006" w:edGrp="everyone"/>
      <w:permEnd w:id="1198983006"/>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Default="00D9107E" w:rsidP="007D22DC">
      <w:pPr>
        <w:spacing w:line="14" w:lineRule="exact"/>
        <w:contextualSpacing/>
        <w:rPr>
          <w:vanish/>
          <w:sz w:val="2"/>
          <w:szCs w:val="20"/>
        </w:rPr>
      </w:pPr>
    </w:p>
    <w:p w:rsidR="00D9107E" w:rsidRPr="00426C9B" w:rsidRDefault="00D9107E" w:rsidP="007D22DC">
      <w:pPr>
        <w:spacing w:line="14" w:lineRule="exact"/>
        <w:contextualSpacing/>
        <w:jc w:val="center"/>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5C18B6" w:rsidRDefault="00D9107E" w:rsidP="007D22DC">
      <w:pPr>
        <w:rPr>
          <w:rFonts w:ascii="Calibri" w:hAnsi="Calibri" w:cs="Calibri"/>
        </w:rPr>
      </w:pPr>
    </w:p>
    <w:p w:rsidR="00D9107E" w:rsidRPr="00426C9B" w:rsidRDefault="00D9107E" w:rsidP="007D22DC">
      <w:pPr>
        <w:spacing w:line="14" w:lineRule="exact"/>
        <w:contextualSpacing/>
        <w:rPr>
          <w:vanish/>
          <w:sz w:val="2"/>
          <w:szCs w:val="20"/>
        </w:rPr>
      </w:pPr>
      <w:permStart w:id="2094691638" w:edGrp="everyone"/>
      <w:permEnd w:id="2094691638"/>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Default="00D9107E" w:rsidP="007D22DC">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7D22DC">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7D22DC">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7D22DC">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7D22DC">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7D22DC">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7D22DC">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7D22DC">
            <w:pPr>
              <w:keepNext/>
              <w:keepLines/>
              <w:rPr>
                <w:rFonts w:ascii="Calibri" w:hAnsi="Calibri" w:cs="Calibri"/>
                <w:szCs w:val="20"/>
              </w:rPr>
            </w:pPr>
          </w:p>
        </w:tc>
      </w:tr>
      <w:tr w:rsidR="00D9107E" w:rsidRPr="00497C57" w:rsidTr="007D22DC">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7D22DC">
            <w:pPr>
              <w:keepNext/>
              <w:keepLines/>
              <w:jc w:val="center"/>
              <w:rPr>
                <w:rFonts w:ascii="Calibri" w:hAnsi="Calibri" w:cs="Calibri"/>
                <w:color w:val="CC66FF"/>
              </w:rPr>
            </w:pPr>
            <w:bookmarkStart w:id="4" w:name="w2t4302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7D22DC">
            <w:pPr>
              <w:keepNext/>
              <w:keepLines/>
              <w:jc w:val="center"/>
              <w:rPr>
                <w:rFonts w:ascii="Calibri" w:hAnsi="Calibri" w:cs="Calibri"/>
                <w:szCs w:val="26"/>
              </w:rPr>
            </w:pPr>
            <w:permStart w:id="1940024456" w:edGrp="everyone"/>
            <w:r>
              <w:rPr>
                <w:rFonts w:ascii="Calibri" w:hAnsi="Calibri" w:cs="Calibri"/>
                <w:szCs w:val="26"/>
              </w:rPr>
              <w:t>_</w:t>
            </w:r>
            <w:permEnd w:id="194002445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7D22DC">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7D22DC" w:rsidP="007D22DC">
            <w:pPr>
              <w:keepNext/>
              <w:keepLines/>
              <w:jc w:val="center"/>
              <w:rPr>
                <w:rFonts w:ascii="Calibri" w:hAnsi="Calibri" w:cs="Calibri"/>
                <w:color w:val="808080" w:themeColor="background1" w:themeShade="80"/>
                <w:szCs w:val="20"/>
              </w:rPr>
            </w:pPr>
            <w:hyperlink r:id="rId15" w:history="1">
              <w:r w:rsidR="00D9107E" w:rsidRPr="00D9107E">
                <w:rPr>
                  <w:rStyle w:val="Collegamentoipertestuale"/>
                  <w:rFonts w:ascii="Calibri" w:hAnsi="Calibri" w:cs="Calibri"/>
                  <w:szCs w:val="20"/>
                </w:rPr>
                <w:t>43029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7D22DC" w:rsidP="007D22DC">
            <w:pPr>
              <w:keepNext/>
              <w:keepLines/>
              <w:jc w:val="center"/>
              <w:rPr>
                <w:rFonts w:ascii="Calibri" w:hAnsi="Calibri" w:cs="Calibri"/>
                <w:color w:val="808080" w:themeColor="background1" w:themeShade="80"/>
                <w:szCs w:val="20"/>
              </w:rPr>
            </w:pPr>
            <w:hyperlink r:id="rId16" w:history="1">
              <w:r w:rsidR="00D9107E" w:rsidRPr="00D9107E">
                <w:rPr>
                  <w:rStyle w:val="Collegamentoipertestuale"/>
                  <w:rFonts w:ascii="Calibri" w:hAnsi="Calibri" w:cs="Calibri"/>
                  <w:szCs w:val="20"/>
                </w:rPr>
                <w:t>34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25</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7D22DC">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7D22DC">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7D22DC">
            <w:pPr>
              <w:keepNext/>
              <w:keepLines/>
              <w:jc w:val="center"/>
              <w:rPr>
                <w:rFonts w:ascii="Calibri" w:hAnsi="Calibri" w:cs="Calibri"/>
                <w:szCs w:val="20"/>
              </w:rPr>
            </w:pPr>
          </w:p>
        </w:tc>
      </w:tr>
      <w:bookmarkEnd w:id="4"/>
      <w:tr w:rsidR="00D9107E" w:rsidRPr="005C18B6" w:rsidTr="007D22DC">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7D22DC" w:rsidRDefault="00D9107E" w:rsidP="007D22DC">
            <w:pPr>
              <w:pStyle w:val="TFSWorkitem3"/>
              <w:keepLines/>
              <w:rPr>
                <w:lang w:val="it-IT"/>
              </w:rPr>
            </w:pPr>
            <w:r w:rsidRPr="007D22DC">
              <w:rPr>
                <w:lang w:val="it-IT"/>
              </w:rPr>
              <w:t>Feature 43029 - Configurazione tipologie di prestazione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7D22DC">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7D22DC">
            <w:pPr>
              <w:keepNext/>
              <w:keepLines/>
              <w:rPr>
                <w:rFonts w:ascii="Calibri" w:hAnsi="Calibri" w:cs="Calibri"/>
                <w:color w:val="000000" w:themeColor="text1"/>
                <w:szCs w:val="20"/>
              </w:rPr>
            </w:pPr>
            <w:r>
              <w:rPr>
                <w:rFonts w:ascii="Calibri" w:hAnsi="Calibri" w:cs="Calibri"/>
                <w:color w:val="000000" w:themeColor="text1"/>
                <w:szCs w:val="20"/>
              </w:rPr>
              <w:t>20/06/2019 18:47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7D22DC">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121351999" w:edGrp="everyone" w:displacedByCustomXml="next"/>
        <w:sdt>
          <w:sdtPr>
            <w:rPr>
              <w:rFonts w:ascii="Calibri" w:hAnsi="Calibri" w:cs="Calibri"/>
              <w:color w:val="000000" w:themeColor="text1"/>
              <w:szCs w:val="20"/>
            </w:rPr>
            <w:id w:val="653493528"/>
            <w:placeholder>
              <w:docPart w:val="DefaultPlaceholder_1081868575"/>
            </w:placeholder>
            <w:dropDownList>
              <w:listItem w:displayText="Approved" w:value="Approved"/>
              <w:listItem w:displayText="Proposed" w:value="Propos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7D22DC">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212135199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D22DC">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D22DC">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7D22DC">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7D22DC">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7D22DC">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7D22DC">
            <w:pPr>
              <w:keepNext/>
              <w:keepLines/>
              <w:rPr>
                <w:rFonts w:ascii="Calibri" w:hAnsi="Calibri" w:cs="Calibri"/>
                <w:szCs w:val="18"/>
              </w:rPr>
            </w:pPr>
          </w:p>
        </w:tc>
      </w:tr>
      <w:tr w:rsidR="00D9107E" w:rsidRPr="005C18B6" w:rsidTr="007D22DC">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7D22DC">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7D22DC">
            <w:pPr>
              <w:keepNext/>
              <w:keepLines/>
              <w:jc w:val="center"/>
              <w:rPr>
                <w:rFonts w:ascii="Calibri" w:hAnsi="Calibri" w:cs="Calibri"/>
                <w:b/>
                <w:sz w:val="26"/>
                <w:szCs w:val="26"/>
              </w:rPr>
            </w:pPr>
            <w:permStart w:id="702568267" w:edGrp="everyone"/>
            <w:proofErr w:type="spellStart"/>
            <w:r>
              <w:rPr>
                <w:rFonts w:ascii="Calibri" w:hAnsi="Calibri" w:cs="Calibri"/>
                <w:b/>
                <w:sz w:val="26"/>
                <w:szCs w:val="26"/>
              </w:rPr>
              <w:t>Configurazione</w:t>
            </w:r>
            <w:proofErr w:type="spellEnd"/>
            <w:r>
              <w:rPr>
                <w:rFonts w:ascii="Calibri" w:hAnsi="Calibri" w:cs="Calibri"/>
                <w:b/>
                <w:sz w:val="26"/>
                <w:szCs w:val="26"/>
              </w:rPr>
              <w:t xml:space="preserve"> </w:t>
            </w:r>
            <w:proofErr w:type="spellStart"/>
            <w:r>
              <w:rPr>
                <w:rFonts w:ascii="Calibri" w:hAnsi="Calibri" w:cs="Calibri"/>
                <w:b/>
                <w:sz w:val="26"/>
                <w:szCs w:val="26"/>
              </w:rPr>
              <w:t>tipologie</w:t>
            </w:r>
            <w:proofErr w:type="spellEnd"/>
            <w:r>
              <w:rPr>
                <w:rFonts w:ascii="Calibri" w:hAnsi="Calibri" w:cs="Calibri"/>
                <w:b/>
                <w:sz w:val="26"/>
                <w:szCs w:val="26"/>
              </w:rPr>
              <w:t xml:space="preserve"> di </w:t>
            </w:r>
            <w:proofErr w:type="spellStart"/>
            <w:r>
              <w:rPr>
                <w:rFonts w:ascii="Calibri" w:hAnsi="Calibri" w:cs="Calibri"/>
                <w:b/>
                <w:sz w:val="26"/>
                <w:szCs w:val="26"/>
              </w:rPr>
              <w:t>prestazione</w:t>
            </w:r>
            <w:permEnd w:id="702568267"/>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7D22DC">
            <w:pPr>
              <w:keepNext/>
              <w:keepLines/>
              <w:rPr>
                <w:rFonts w:ascii="Calibri" w:hAnsi="Calibri" w:cs="Calibri"/>
                <w:b/>
                <w:szCs w:val="26"/>
              </w:rPr>
            </w:pPr>
          </w:p>
        </w:tc>
      </w:tr>
      <w:tr w:rsidR="00D9107E" w:rsidRPr="005C18B6" w:rsidTr="007D22DC">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7D22DC">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7D22DC">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D22DC">
            <w:pPr>
              <w:keepLines/>
              <w:rPr>
                <w:rFonts w:ascii="Calibri" w:hAnsi="Calibri" w:cs="Calibri"/>
                <w:szCs w:val="18"/>
              </w:rPr>
            </w:pPr>
          </w:p>
        </w:tc>
      </w:tr>
      <w:tr w:rsidR="00D9107E" w:rsidRPr="005C18B6" w:rsidTr="007D22DC">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D22DC">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7D22DC" w:rsidRDefault="00D9107E" w:rsidP="00D9107E">
            <w:pPr>
              <w:pStyle w:val="Sottotitolo"/>
              <w:rPr>
                <w:lang w:val="it-IT"/>
              </w:rPr>
            </w:pPr>
            <w:permStart w:id="161033652" w:edGrp="everyone"/>
            <w:r w:rsidRPr="007D22DC">
              <w:rPr>
                <w:lang w:val="it-IT"/>
              </w:rPr>
              <w:t>Il sistema permetterà di creare/modificare/eliminare in storicità le configurazioni di Tipologie Di Prestazione, che verranno utilizzate nel processo di quadratura per caratterizzare gli intervalli di prestazione lavorativa.</w:t>
            </w:r>
          </w:p>
          <w:p w:rsidR="00D9107E" w:rsidRPr="007D22DC" w:rsidRDefault="00D9107E" w:rsidP="00D9107E">
            <w:pPr>
              <w:pStyle w:val="Sottotitolo"/>
              <w:rPr>
                <w:lang w:val="it-IT"/>
              </w:rPr>
            </w:pPr>
            <w:r w:rsidRPr="007D22DC">
              <w:rPr>
                <w:lang w:val="it-IT"/>
              </w:rPr>
              <w:lastRenderedPageBreak/>
              <w:t xml:space="preserve">Il sistema permetterà di suddividere ciascuna giornata in più intervalli contigui (es.: MATTINA, POMERIGGIO, SERA, NOTTE) e per ciascuno di questi, classificare la tipologia di fascia (ad esempio: diurno, notturno), al fine di configurare le diverse tipologie di prestazione lavorativa (ordinario diurno, ordinario notturno, Straordinario diurno, S. Notturno, S. Festivo, S. Notturno Festivo, </w:t>
            </w:r>
            <w:proofErr w:type="gramStart"/>
            <w:r w:rsidRPr="007D22DC">
              <w:rPr>
                <w:lang w:val="it-IT"/>
              </w:rPr>
              <w:t>flessibilità, ....</w:t>
            </w:r>
            <w:proofErr w:type="gramEnd"/>
            <w:r w:rsidRPr="007D22DC">
              <w:rPr>
                <w:lang w:val="it-IT"/>
              </w:rPr>
              <w:t>) anche in base al tipo di giornata (</w:t>
            </w:r>
            <w:r w:rsidR="00B95D3E">
              <w:rPr>
                <w:lang w:val="it-IT"/>
              </w:rPr>
              <w:t>lavorativa, festiva, di riposo)</w:t>
            </w:r>
          </w:p>
          <w:p w:rsidR="00D9107E" w:rsidRPr="007D22DC" w:rsidRDefault="00D9107E" w:rsidP="00D9107E">
            <w:pPr>
              <w:pStyle w:val="Sottotitolo"/>
              <w:rPr>
                <w:lang w:val="it-IT"/>
              </w:rPr>
            </w:pPr>
            <w:r w:rsidRPr="007D22DC">
              <w:rPr>
                <w:lang w:val="it-IT"/>
              </w:rPr>
              <w:t>Il sistema permetterà l’eliminazione di una tipologia di prestazione previa verifica che la stessa non sia ma</w:t>
            </w:r>
            <w:r w:rsidR="00B95D3E">
              <w:rPr>
                <w:lang w:val="it-IT"/>
              </w:rPr>
              <w:t>i stata utilizzata dal sistema.</w:t>
            </w:r>
          </w:p>
          <w:p w:rsidR="00D9107E" w:rsidRDefault="00D9107E" w:rsidP="00B95D3E">
            <w:pPr>
              <w:pStyle w:val="Sottotitolo"/>
              <w:rPr>
                <w:lang w:val="it-IT"/>
              </w:rPr>
            </w:pPr>
            <w:r w:rsidRPr="007D22DC">
              <w:rPr>
                <w:lang w:val="it-IT"/>
              </w:rPr>
              <w:t>Le tipologie di prestazione saranno definite a livello di Gruppo di Aggregazione.</w:t>
            </w:r>
          </w:p>
          <w:permEnd w:id="161033652"/>
          <w:p w:rsidR="00B95D3E" w:rsidRPr="00B95D3E" w:rsidRDefault="00B95D3E" w:rsidP="00B95D3E">
            <w:pPr>
              <w:pStyle w:val="Sottotitolo"/>
              <w:rPr>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7D22DC" w:rsidRDefault="00D9107E" w:rsidP="007D22DC">
            <w:pPr>
              <w:keepLines/>
              <w:jc w:val="both"/>
              <w:rPr>
                <w:rFonts w:ascii="Calibri" w:hAnsi="Calibri" w:cs="Calibri"/>
                <w:lang w:val="it-IT"/>
              </w:rPr>
            </w:pPr>
          </w:p>
        </w:tc>
      </w:tr>
      <w:tr w:rsidR="00D9107E" w:rsidRPr="005C18B6" w:rsidTr="007D22DC">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7D22DC" w:rsidRDefault="00D9107E" w:rsidP="007D22DC">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7D22DC">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D22DC">
            <w:pPr>
              <w:keepNext/>
              <w:keepLines/>
              <w:rPr>
                <w:rFonts w:ascii="Calibri" w:hAnsi="Calibri" w:cs="Calibri"/>
                <w:szCs w:val="18"/>
              </w:rPr>
            </w:pPr>
          </w:p>
        </w:tc>
      </w:tr>
      <w:tr w:rsidR="00D9107E" w:rsidRPr="005C18B6" w:rsidTr="007D22DC">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7D22DC">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7D22DC">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7D22DC">
            <w:pPr>
              <w:keepNext/>
              <w:keepLines/>
              <w:jc w:val="both"/>
              <w:rPr>
                <w:rFonts w:ascii="Calibri" w:hAnsi="Calibri" w:cs="Calibri"/>
                <w:szCs w:val="20"/>
              </w:rPr>
            </w:pPr>
          </w:p>
        </w:tc>
      </w:tr>
      <w:tr w:rsidR="00D9107E" w:rsidRPr="005C18B6" w:rsidTr="007D22DC">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7D22DC">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D22DC">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7D22DC">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7D22DC">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7D22DC">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7D22DC">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7D22DC">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7D22DC">
            <w:pPr>
              <w:keepNext/>
              <w:keepLines/>
              <w:jc w:val="both"/>
              <w:rPr>
                <w:rFonts w:ascii="Calibri" w:hAnsi="Calibri" w:cs="Calibri"/>
                <w:szCs w:val="20"/>
              </w:rPr>
            </w:pPr>
          </w:p>
        </w:tc>
      </w:tr>
      <w:tr w:rsidR="00D9107E" w:rsidRPr="005C18B6" w:rsidTr="007D22DC">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7D22DC">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7D22DC">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7D22DC">
            <w:pPr>
              <w:keepNext/>
              <w:keepLines/>
              <w:rPr>
                <w:rFonts w:ascii="Calibri" w:hAnsi="Calibri" w:cs="Calibri"/>
                <w:szCs w:val="18"/>
              </w:rPr>
            </w:pPr>
          </w:p>
        </w:tc>
      </w:tr>
      <w:tr w:rsidR="00D9107E" w:rsidRPr="005C18B6" w:rsidTr="007D22DC">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7D22DC">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7D22DC">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7D22DC">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7D22DC">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7D22DC">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7D22DC">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7D22DC">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7D22DC">
            <w:pPr>
              <w:keepNext/>
              <w:keepLines/>
              <w:rPr>
                <w:rFonts w:ascii="Calibri" w:hAnsi="Calibri" w:cs="Calibri"/>
              </w:rPr>
            </w:pPr>
          </w:p>
        </w:tc>
      </w:tr>
      <w:tr w:rsidR="00D9107E" w:rsidRPr="005C18B6" w:rsidTr="007D22DC">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7D22DC">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7D22DC">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7D22DC">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7D22DC">
            <w:pPr>
              <w:keepNext/>
              <w:keepLines/>
              <w:tabs>
                <w:tab w:val="left" w:pos="4536"/>
              </w:tabs>
              <w:rPr>
                <w:rFonts w:ascii="Calibri" w:hAnsi="Calibri" w:cs="Calibri"/>
              </w:rPr>
            </w:pPr>
            <w:r>
              <w:rPr>
                <w:rFonts w:ascii="Calibri" w:hAnsi="Calibri" w:cs="Calibri"/>
              </w:rPr>
              <w:t>52365</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7D22DC">
            <w:pPr>
              <w:keepNext/>
              <w:keepLines/>
              <w:rPr>
                <w:rFonts w:ascii="Calibri" w:hAnsi="Calibri" w:cs="Calibri"/>
              </w:rPr>
            </w:pPr>
          </w:p>
        </w:tc>
      </w:tr>
    </w:tbl>
    <w:p w:rsidR="00D9107E" w:rsidRPr="00426C9B" w:rsidRDefault="00D9107E" w:rsidP="007D22DC">
      <w:pPr>
        <w:spacing w:line="14" w:lineRule="exact"/>
        <w:contextualSpacing/>
        <w:jc w:val="center"/>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426C9B" w:rsidRDefault="00D9107E" w:rsidP="007D22DC">
      <w:pPr>
        <w:spacing w:line="14" w:lineRule="exact"/>
        <w:contextualSpacing/>
        <w:rPr>
          <w:vanish/>
          <w:sz w:val="2"/>
          <w:szCs w:val="20"/>
        </w:rPr>
      </w:pPr>
    </w:p>
    <w:p w:rsidR="00D9107E" w:rsidRPr="005C18B6" w:rsidRDefault="00D9107E" w:rsidP="007D22DC">
      <w:pPr>
        <w:rPr>
          <w:rFonts w:ascii="Calibri" w:hAnsi="Calibri" w:cs="Calibri"/>
        </w:rPr>
      </w:pPr>
      <w:bookmarkStart w:id="5" w:name="_GoBack"/>
      <w:bookmarkEnd w:id="5"/>
    </w:p>
    <w:sectPr w:rsidR="00D9107E" w:rsidRPr="005C18B6" w:rsidSect="007D22DC">
      <w:headerReference w:type="even" r:id="rId17"/>
      <w:headerReference w:type="default" r:id="rId18"/>
      <w:footerReference w:type="even" r:id="rId19"/>
      <w:footerReference w:type="default" r:id="rId20"/>
      <w:headerReference w:type="first" r:id="rId21"/>
      <w:footerReference w:type="first" r:id="rId2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360" w:rsidRDefault="00D45360">
      <w:pPr>
        <w:spacing w:after="0" w:line="240" w:lineRule="auto"/>
      </w:pPr>
      <w:r>
        <w:separator/>
      </w:r>
    </w:p>
  </w:endnote>
  <w:endnote w:type="continuationSeparator" w:id="0">
    <w:p w:rsidR="00D45360" w:rsidRDefault="00D45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2DC" w:rsidRDefault="007D22D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2DC" w:rsidRPr="0001042E" w:rsidRDefault="007D22DC" w:rsidP="007D22DC">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7D22DC" w:rsidRPr="00810681" w:rsidTr="007D22DC">
      <w:tc>
        <w:tcPr>
          <w:tcW w:w="4819" w:type="dxa"/>
          <w:tcBorders>
            <w:top w:val="nil"/>
          </w:tcBorders>
          <w:noWrap/>
          <w:tcMar>
            <w:left w:w="113" w:type="dxa"/>
            <w:right w:w="0" w:type="dxa"/>
          </w:tcMar>
        </w:tcPr>
        <w:p w:rsidR="007D22DC" w:rsidRPr="00810681" w:rsidRDefault="007D22DC" w:rsidP="007D22DC">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7D22DC" w:rsidRPr="00860FFD" w:rsidRDefault="007D22DC" w:rsidP="007D22DC">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B95D3E">
            <w:rPr>
              <w:rFonts w:ascii="Tahoma" w:hAnsi="Tahoma" w:cs="Tahoma"/>
              <w:noProof/>
            </w:rPr>
            <w:t>5</w:t>
          </w:r>
          <w:r w:rsidRPr="00860FFD">
            <w:rPr>
              <w:rFonts w:ascii="Tahoma" w:hAnsi="Tahoma" w:cs="Tahoma"/>
            </w:rPr>
            <w:fldChar w:fldCharType="end"/>
          </w:r>
        </w:p>
      </w:tc>
    </w:tr>
  </w:tbl>
  <w:p w:rsidR="007D22DC" w:rsidRPr="00860FFD" w:rsidRDefault="007D22DC" w:rsidP="007D22DC">
    <w:pPr>
      <w:pStyle w:val="Pidipagina"/>
      <w:widowControl w:val="0"/>
      <w:tabs>
        <w:tab w:val="clear" w:pos="4819"/>
        <w:tab w:val="center" w:pos="9356"/>
        <w:tab w:val="left" w:pos="9521"/>
      </w:tabs>
      <w:rPr>
        <w:rFonts w:ascii="Tahoma" w:hAnsi="Tahoma" w:cs="Tahoma"/>
        <w:sz w:val="2"/>
      </w:rPr>
    </w:pPr>
  </w:p>
  <w:p w:rsidR="007D22DC" w:rsidRDefault="007D22DC" w:rsidP="007D22DC">
    <w:pPr>
      <w:pStyle w:val="Pidipagina"/>
      <w:widowControl w:val="0"/>
    </w:pPr>
  </w:p>
  <w:p w:rsidR="007D22DC" w:rsidRDefault="007D22D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2DC" w:rsidRDefault="007D22D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360" w:rsidRDefault="00D45360">
      <w:pPr>
        <w:spacing w:after="0" w:line="240" w:lineRule="auto"/>
      </w:pPr>
      <w:r>
        <w:separator/>
      </w:r>
    </w:p>
  </w:footnote>
  <w:footnote w:type="continuationSeparator" w:id="0">
    <w:p w:rsidR="00D45360" w:rsidRDefault="00D453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2DC" w:rsidRDefault="007D22D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2DC" w:rsidRPr="00803D25" w:rsidRDefault="007D22DC" w:rsidP="007D22DC">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7D22DC" w:rsidRPr="00803D25" w:rsidRDefault="007D22DC" w:rsidP="007D22DC">
    <w:pPr>
      <w:pStyle w:val="Intestazione"/>
      <w:rPr>
        <w:i/>
        <w:sz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2DC" w:rsidRDefault="007D22D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951EC"/>
    <w:multiLevelType w:val="multilevel"/>
    <w:tmpl w:val="FCDC1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C70806"/>
    <w:multiLevelType w:val="multilevel"/>
    <w:tmpl w:val="144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557B6B"/>
    <w:multiLevelType w:val="multilevel"/>
    <w:tmpl w:val="0DE67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AD3B48"/>
    <w:multiLevelType w:val="multilevel"/>
    <w:tmpl w:val="D834B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67988"/>
    <w:rsid w:val="007D22DC"/>
    <w:rsid w:val="00867988"/>
    <w:rsid w:val="00B80F6E"/>
    <w:rsid w:val="00B95D3E"/>
    <w:rsid w:val="00D45360"/>
    <w:rsid w:val="00D73803"/>
    <w:rsid w:val="00D910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B5C68"/>
  <w15:chartTrackingRefBased/>
  <w15:docId w15:val="{7AB5B824-C8C7-43A8-82B7-6C136D74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table" w:styleId="Grigliatabella">
    <w:name w:val="Table Grid"/>
    <w:basedOn w:val="Tabellanormale"/>
    <w:uiPriority w:val="39"/>
    <w:rsid w:val="00D7380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Intestazione">
    <w:name w:val="header"/>
    <w:basedOn w:val="Normale"/>
    <w:link w:val="IntestazioneCarattere"/>
    <w:uiPriority w:val="99"/>
    <w:unhideWhenUsed/>
    <w:rsid w:val="00D7380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73803"/>
  </w:style>
  <w:style w:type="paragraph" w:styleId="Pidipagina">
    <w:name w:val="footer"/>
    <w:basedOn w:val="Normale"/>
    <w:link w:val="PidipaginaCarattere"/>
    <w:uiPriority w:val="99"/>
    <w:unhideWhenUsed/>
    <w:rsid w:val="00D738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73803"/>
  </w:style>
  <w:style w:type="paragraph" w:customStyle="1" w:styleId="TFSWorkitem3">
    <w:name w:val="TFS Workitem 3"/>
    <w:next w:val="Normale"/>
    <w:rsid w:val="00D7380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D73803"/>
    <w:rPr>
      <w:color w:val="0563C1" w:themeColor="hyperlink"/>
      <w:u w:val="single"/>
    </w:rPr>
  </w:style>
  <w:style w:type="character" w:styleId="Testosegnaposto">
    <w:name w:val="Placeholder Text"/>
    <w:basedOn w:val="Carpredefinitoparagrafo"/>
    <w:uiPriority w:val="99"/>
    <w:semiHidden/>
    <w:rsid w:val="00D73803"/>
    <w:rPr>
      <w:color w:val="808080"/>
    </w:rPr>
  </w:style>
  <w:style w:type="paragraph" w:styleId="Paragrafoelenco">
    <w:name w:val="List Paragraph"/>
    <w:basedOn w:val="Normale"/>
    <w:uiPriority w:val="34"/>
    <w:qFormat/>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unhideWhenUsed/>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Sottotitolo">
    <w:name w:val="Subtitle"/>
    <w:basedOn w:val="Normale"/>
    <w:link w:val="SottotitoloCarattere"/>
    <w:uiPriority w:val="11"/>
    <w:qFormat/>
    <w:rsid w:val="00D9107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SottotitoloCarattere">
    <w:name w:val="Sottotitolo Carattere"/>
    <w:basedOn w:val="Carpredefinitoparagrafo"/>
    <w:link w:val="Sottotitolo"/>
    <w:uiPriority w:val="11"/>
    <w:rsid w:val="00D9107E"/>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6817">
      <w:bodyDiv w:val="1"/>
      <w:marLeft w:val="0"/>
      <w:marRight w:val="0"/>
      <w:marTop w:val="0"/>
      <w:marBottom w:val="0"/>
      <w:divBdr>
        <w:top w:val="none" w:sz="0" w:space="0" w:color="auto"/>
        <w:left w:val="none" w:sz="0" w:space="0" w:color="auto"/>
        <w:bottom w:val="none" w:sz="0" w:space="0" w:color="auto"/>
        <w:right w:val="none" w:sz="0" w:space="0" w:color="auto"/>
      </w:divBdr>
      <w:divsChild>
        <w:div w:id="1164934252">
          <w:marLeft w:val="0"/>
          <w:marRight w:val="0"/>
          <w:marTop w:val="0"/>
          <w:marBottom w:val="0"/>
          <w:divBdr>
            <w:top w:val="none" w:sz="0" w:space="0" w:color="auto"/>
            <w:left w:val="none" w:sz="0" w:space="0" w:color="auto"/>
            <w:bottom w:val="none" w:sz="0" w:space="0" w:color="auto"/>
            <w:right w:val="none" w:sz="0" w:space="0" w:color="auto"/>
          </w:divBdr>
        </w:div>
        <w:div w:id="1513102091">
          <w:marLeft w:val="0"/>
          <w:marRight w:val="0"/>
          <w:marTop w:val="0"/>
          <w:marBottom w:val="0"/>
          <w:divBdr>
            <w:top w:val="none" w:sz="0" w:space="0" w:color="auto"/>
            <w:left w:val="none" w:sz="0" w:space="0" w:color="auto"/>
            <w:bottom w:val="none" w:sz="0" w:space="0" w:color="auto"/>
            <w:right w:val="none" w:sz="0" w:space="0" w:color="auto"/>
          </w:divBdr>
        </w:div>
        <w:div w:id="2132937245">
          <w:marLeft w:val="0"/>
          <w:marRight w:val="0"/>
          <w:marTop w:val="0"/>
          <w:marBottom w:val="0"/>
          <w:divBdr>
            <w:top w:val="none" w:sz="0" w:space="0" w:color="auto"/>
            <w:left w:val="none" w:sz="0" w:space="0" w:color="auto"/>
            <w:bottom w:val="none" w:sz="0" w:space="0" w:color="auto"/>
            <w:right w:val="none" w:sz="0" w:space="0" w:color="auto"/>
          </w:divBdr>
        </w:div>
      </w:divsChild>
    </w:div>
    <w:div w:id="107629707">
      <w:bodyDiv w:val="1"/>
      <w:marLeft w:val="0"/>
      <w:marRight w:val="0"/>
      <w:marTop w:val="0"/>
      <w:marBottom w:val="0"/>
      <w:divBdr>
        <w:top w:val="none" w:sz="0" w:space="0" w:color="auto"/>
        <w:left w:val="none" w:sz="0" w:space="0" w:color="auto"/>
        <w:bottom w:val="none" w:sz="0" w:space="0" w:color="auto"/>
        <w:right w:val="none" w:sz="0" w:space="0" w:color="auto"/>
      </w:divBdr>
      <w:divsChild>
        <w:div w:id="1664116336">
          <w:marLeft w:val="0"/>
          <w:marRight w:val="0"/>
          <w:marTop w:val="0"/>
          <w:marBottom w:val="0"/>
          <w:divBdr>
            <w:top w:val="none" w:sz="0" w:space="0" w:color="auto"/>
            <w:left w:val="none" w:sz="0" w:space="0" w:color="auto"/>
            <w:bottom w:val="none" w:sz="0" w:space="0" w:color="auto"/>
            <w:right w:val="none" w:sz="0" w:space="0" w:color="auto"/>
          </w:divBdr>
        </w:div>
        <w:div w:id="220025842">
          <w:marLeft w:val="0"/>
          <w:marRight w:val="0"/>
          <w:marTop w:val="0"/>
          <w:marBottom w:val="0"/>
          <w:divBdr>
            <w:top w:val="none" w:sz="0" w:space="0" w:color="auto"/>
            <w:left w:val="none" w:sz="0" w:space="0" w:color="auto"/>
            <w:bottom w:val="none" w:sz="0" w:space="0" w:color="auto"/>
            <w:right w:val="none" w:sz="0" w:space="0" w:color="auto"/>
          </w:divBdr>
        </w:div>
        <w:div w:id="303973148">
          <w:marLeft w:val="0"/>
          <w:marRight w:val="0"/>
          <w:marTop w:val="0"/>
          <w:marBottom w:val="0"/>
          <w:divBdr>
            <w:top w:val="none" w:sz="0" w:space="0" w:color="auto"/>
            <w:left w:val="none" w:sz="0" w:space="0" w:color="auto"/>
            <w:bottom w:val="none" w:sz="0" w:space="0" w:color="auto"/>
            <w:right w:val="none" w:sz="0" w:space="0" w:color="auto"/>
          </w:divBdr>
        </w:div>
        <w:div w:id="375739028">
          <w:marLeft w:val="0"/>
          <w:marRight w:val="0"/>
          <w:marTop w:val="0"/>
          <w:marBottom w:val="0"/>
          <w:divBdr>
            <w:top w:val="none" w:sz="0" w:space="0" w:color="auto"/>
            <w:left w:val="none" w:sz="0" w:space="0" w:color="auto"/>
            <w:bottom w:val="none" w:sz="0" w:space="0" w:color="auto"/>
            <w:right w:val="none" w:sz="0" w:space="0" w:color="auto"/>
          </w:divBdr>
        </w:div>
        <w:div w:id="546576090">
          <w:marLeft w:val="0"/>
          <w:marRight w:val="0"/>
          <w:marTop w:val="0"/>
          <w:marBottom w:val="0"/>
          <w:divBdr>
            <w:top w:val="none" w:sz="0" w:space="0" w:color="auto"/>
            <w:left w:val="none" w:sz="0" w:space="0" w:color="auto"/>
            <w:bottom w:val="none" w:sz="0" w:space="0" w:color="auto"/>
            <w:right w:val="none" w:sz="0" w:space="0" w:color="auto"/>
          </w:divBdr>
        </w:div>
        <w:div w:id="733239631">
          <w:marLeft w:val="0"/>
          <w:marRight w:val="0"/>
          <w:marTop w:val="0"/>
          <w:marBottom w:val="0"/>
          <w:divBdr>
            <w:top w:val="none" w:sz="0" w:space="0" w:color="auto"/>
            <w:left w:val="none" w:sz="0" w:space="0" w:color="auto"/>
            <w:bottom w:val="none" w:sz="0" w:space="0" w:color="auto"/>
            <w:right w:val="none" w:sz="0" w:space="0" w:color="auto"/>
          </w:divBdr>
        </w:div>
        <w:div w:id="1565145905">
          <w:marLeft w:val="0"/>
          <w:marRight w:val="0"/>
          <w:marTop w:val="0"/>
          <w:marBottom w:val="0"/>
          <w:divBdr>
            <w:top w:val="none" w:sz="0" w:space="0" w:color="auto"/>
            <w:left w:val="none" w:sz="0" w:space="0" w:color="auto"/>
            <w:bottom w:val="none" w:sz="0" w:space="0" w:color="auto"/>
            <w:right w:val="none" w:sz="0" w:space="0" w:color="auto"/>
          </w:divBdr>
        </w:div>
        <w:div w:id="1467161438">
          <w:marLeft w:val="0"/>
          <w:marRight w:val="0"/>
          <w:marTop w:val="0"/>
          <w:marBottom w:val="0"/>
          <w:divBdr>
            <w:top w:val="none" w:sz="0" w:space="0" w:color="auto"/>
            <w:left w:val="none" w:sz="0" w:space="0" w:color="auto"/>
            <w:bottom w:val="none" w:sz="0" w:space="0" w:color="auto"/>
            <w:right w:val="none" w:sz="0" w:space="0" w:color="auto"/>
          </w:divBdr>
        </w:div>
        <w:div w:id="2034644568">
          <w:marLeft w:val="0"/>
          <w:marRight w:val="0"/>
          <w:marTop w:val="0"/>
          <w:marBottom w:val="0"/>
          <w:divBdr>
            <w:top w:val="none" w:sz="0" w:space="0" w:color="auto"/>
            <w:left w:val="none" w:sz="0" w:space="0" w:color="auto"/>
            <w:bottom w:val="none" w:sz="0" w:space="0" w:color="auto"/>
            <w:right w:val="none" w:sz="0" w:space="0" w:color="auto"/>
          </w:divBdr>
        </w:div>
        <w:div w:id="1417049417">
          <w:marLeft w:val="0"/>
          <w:marRight w:val="0"/>
          <w:marTop w:val="0"/>
          <w:marBottom w:val="0"/>
          <w:divBdr>
            <w:top w:val="none" w:sz="0" w:space="0" w:color="auto"/>
            <w:left w:val="none" w:sz="0" w:space="0" w:color="auto"/>
            <w:bottom w:val="none" w:sz="0" w:space="0" w:color="auto"/>
            <w:right w:val="none" w:sz="0" w:space="0" w:color="auto"/>
          </w:divBdr>
        </w:div>
        <w:div w:id="696807178">
          <w:marLeft w:val="0"/>
          <w:marRight w:val="0"/>
          <w:marTop w:val="0"/>
          <w:marBottom w:val="0"/>
          <w:divBdr>
            <w:top w:val="none" w:sz="0" w:space="0" w:color="auto"/>
            <w:left w:val="none" w:sz="0" w:space="0" w:color="auto"/>
            <w:bottom w:val="none" w:sz="0" w:space="0" w:color="auto"/>
            <w:right w:val="none" w:sz="0" w:space="0" w:color="auto"/>
          </w:divBdr>
        </w:div>
        <w:div w:id="1983535071">
          <w:marLeft w:val="0"/>
          <w:marRight w:val="0"/>
          <w:marTop w:val="0"/>
          <w:marBottom w:val="0"/>
          <w:divBdr>
            <w:top w:val="none" w:sz="0" w:space="0" w:color="auto"/>
            <w:left w:val="none" w:sz="0" w:space="0" w:color="auto"/>
            <w:bottom w:val="none" w:sz="0" w:space="0" w:color="auto"/>
            <w:right w:val="none" w:sz="0" w:space="0" w:color="auto"/>
          </w:divBdr>
        </w:div>
        <w:div w:id="990863358">
          <w:marLeft w:val="0"/>
          <w:marRight w:val="0"/>
          <w:marTop w:val="0"/>
          <w:marBottom w:val="0"/>
          <w:divBdr>
            <w:top w:val="none" w:sz="0" w:space="0" w:color="auto"/>
            <w:left w:val="none" w:sz="0" w:space="0" w:color="auto"/>
            <w:bottom w:val="none" w:sz="0" w:space="0" w:color="auto"/>
            <w:right w:val="none" w:sz="0" w:space="0" w:color="auto"/>
          </w:divBdr>
        </w:div>
        <w:div w:id="1164592371">
          <w:marLeft w:val="0"/>
          <w:marRight w:val="0"/>
          <w:marTop w:val="0"/>
          <w:marBottom w:val="0"/>
          <w:divBdr>
            <w:top w:val="none" w:sz="0" w:space="0" w:color="auto"/>
            <w:left w:val="none" w:sz="0" w:space="0" w:color="auto"/>
            <w:bottom w:val="none" w:sz="0" w:space="0" w:color="auto"/>
            <w:right w:val="none" w:sz="0" w:space="0" w:color="auto"/>
          </w:divBdr>
        </w:div>
        <w:div w:id="998769568">
          <w:marLeft w:val="0"/>
          <w:marRight w:val="0"/>
          <w:marTop w:val="0"/>
          <w:marBottom w:val="0"/>
          <w:divBdr>
            <w:top w:val="none" w:sz="0" w:space="0" w:color="auto"/>
            <w:left w:val="none" w:sz="0" w:space="0" w:color="auto"/>
            <w:bottom w:val="none" w:sz="0" w:space="0" w:color="auto"/>
            <w:right w:val="none" w:sz="0" w:space="0" w:color="auto"/>
          </w:divBdr>
        </w:div>
        <w:div w:id="138957261">
          <w:marLeft w:val="0"/>
          <w:marRight w:val="0"/>
          <w:marTop w:val="0"/>
          <w:marBottom w:val="0"/>
          <w:divBdr>
            <w:top w:val="none" w:sz="0" w:space="0" w:color="auto"/>
            <w:left w:val="none" w:sz="0" w:space="0" w:color="auto"/>
            <w:bottom w:val="none" w:sz="0" w:space="0" w:color="auto"/>
            <w:right w:val="none" w:sz="0" w:space="0" w:color="auto"/>
          </w:divBdr>
        </w:div>
        <w:div w:id="1293049762">
          <w:marLeft w:val="0"/>
          <w:marRight w:val="0"/>
          <w:marTop w:val="0"/>
          <w:marBottom w:val="0"/>
          <w:divBdr>
            <w:top w:val="none" w:sz="0" w:space="0" w:color="auto"/>
            <w:left w:val="none" w:sz="0" w:space="0" w:color="auto"/>
            <w:bottom w:val="none" w:sz="0" w:space="0" w:color="auto"/>
            <w:right w:val="none" w:sz="0" w:space="0" w:color="auto"/>
          </w:divBdr>
        </w:div>
        <w:div w:id="1750227954">
          <w:marLeft w:val="0"/>
          <w:marRight w:val="0"/>
          <w:marTop w:val="0"/>
          <w:marBottom w:val="0"/>
          <w:divBdr>
            <w:top w:val="none" w:sz="0" w:space="0" w:color="auto"/>
            <w:left w:val="none" w:sz="0" w:space="0" w:color="auto"/>
            <w:bottom w:val="none" w:sz="0" w:space="0" w:color="auto"/>
            <w:right w:val="none" w:sz="0" w:space="0" w:color="auto"/>
          </w:divBdr>
        </w:div>
        <w:div w:id="17632113">
          <w:marLeft w:val="0"/>
          <w:marRight w:val="0"/>
          <w:marTop w:val="0"/>
          <w:marBottom w:val="0"/>
          <w:divBdr>
            <w:top w:val="none" w:sz="0" w:space="0" w:color="auto"/>
            <w:left w:val="none" w:sz="0" w:space="0" w:color="auto"/>
            <w:bottom w:val="none" w:sz="0" w:space="0" w:color="auto"/>
            <w:right w:val="none" w:sz="0" w:space="0" w:color="auto"/>
          </w:divBdr>
        </w:div>
      </w:divsChild>
    </w:div>
    <w:div w:id="182978195">
      <w:bodyDiv w:val="1"/>
      <w:marLeft w:val="0"/>
      <w:marRight w:val="0"/>
      <w:marTop w:val="0"/>
      <w:marBottom w:val="0"/>
      <w:divBdr>
        <w:top w:val="none" w:sz="0" w:space="0" w:color="auto"/>
        <w:left w:val="none" w:sz="0" w:space="0" w:color="auto"/>
        <w:bottom w:val="none" w:sz="0" w:space="0" w:color="auto"/>
        <w:right w:val="none" w:sz="0" w:space="0" w:color="auto"/>
      </w:divBdr>
    </w:div>
    <w:div w:id="193538865">
      <w:bodyDiv w:val="1"/>
      <w:marLeft w:val="0"/>
      <w:marRight w:val="0"/>
      <w:marTop w:val="0"/>
      <w:marBottom w:val="0"/>
      <w:divBdr>
        <w:top w:val="none" w:sz="0" w:space="0" w:color="auto"/>
        <w:left w:val="none" w:sz="0" w:space="0" w:color="auto"/>
        <w:bottom w:val="none" w:sz="0" w:space="0" w:color="auto"/>
        <w:right w:val="none" w:sz="0" w:space="0" w:color="auto"/>
      </w:divBdr>
    </w:div>
    <w:div w:id="226305200">
      <w:bodyDiv w:val="1"/>
      <w:marLeft w:val="0"/>
      <w:marRight w:val="0"/>
      <w:marTop w:val="0"/>
      <w:marBottom w:val="0"/>
      <w:divBdr>
        <w:top w:val="none" w:sz="0" w:space="0" w:color="auto"/>
        <w:left w:val="none" w:sz="0" w:space="0" w:color="auto"/>
        <w:bottom w:val="none" w:sz="0" w:space="0" w:color="auto"/>
        <w:right w:val="none" w:sz="0" w:space="0" w:color="auto"/>
      </w:divBdr>
      <w:divsChild>
        <w:div w:id="851843610">
          <w:marLeft w:val="0"/>
          <w:marRight w:val="0"/>
          <w:marTop w:val="0"/>
          <w:marBottom w:val="0"/>
          <w:divBdr>
            <w:top w:val="none" w:sz="0" w:space="0" w:color="auto"/>
            <w:left w:val="none" w:sz="0" w:space="0" w:color="auto"/>
            <w:bottom w:val="none" w:sz="0" w:space="0" w:color="auto"/>
            <w:right w:val="none" w:sz="0" w:space="0" w:color="auto"/>
          </w:divBdr>
        </w:div>
        <w:div w:id="116335489">
          <w:marLeft w:val="0"/>
          <w:marRight w:val="0"/>
          <w:marTop w:val="0"/>
          <w:marBottom w:val="0"/>
          <w:divBdr>
            <w:top w:val="none" w:sz="0" w:space="0" w:color="auto"/>
            <w:left w:val="none" w:sz="0" w:space="0" w:color="auto"/>
            <w:bottom w:val="none" w:sz="0" w:space="0" w:color="auto"/>
            <w:right w:val="none" w:sz="0" w:space="0" w:color="auto"/>
          </w:divBdr>
          <w:divsChild>
            <w:div w:id="182716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480085">
      <w:bodyDiv w:val="1"/>
      <w:marLeft w:val="0"/>
      <w:marRight w:val="0"/>
      <w:marTop w:val="0"/>
      <w:marBottom w:val="0"/>
      <w:divBdr>
        <w:top w:val="none" w:sz="0" w:space="0" w:color="auto"/>
        <w:left w:val="none" w:sz="0" w:space="0" w:color="auto"/>
        <w:bottom w:val="none" w:sz="0" w:space="0" w:color="auto"/>
        <w:right w:val="none" w:sz="0" w:space="0" w:color="auto"/>
      </w:divBdr>
    </w:div>
    <w:div w:id="344985819">
      <w:bodyDiv w:val="1"/>
      <w:marLeft w:val="0"/>
      <w:marRight w:val="0"/>
      <w:marTop w:val="0"/>
      <w:marBottom w:val="0"/>
      <w:divBdr>
        <w:top w:val="none" w:sz="0" w:space="0" w:color="auto"/>
        <w:left w:val="none" w:sz="0" w:space="0" w:color="auto"/>
        <w:bottom w:val="none" w:sz="0" w:space="0" w:color="auto"/>
        <w:right w:val="none" w:sz="0" w:space="0" w:color="auto"/>
      </w:divBdr>
      <w:divsChild>
        <w:div w:id="1567688456">
          <w:marLeft w:val="0"/>
          <w:marRight w:val="0"/>
          <w:marTop w:val="0"/>
          <w:marBottom w:val="0"/>
          <w:divBdr>
            <w:top w:val="none" w:sz="0" w:space="0" w:color="auto"/>
            <w:left w:val="none" w:sz="0" w:space="0" w:color="auto"/>
            <w:bottom w:val="none" w:sz="0" w:space="0" w:color="auto"/>
            <w:right w:val="none" w:sz="0" w:space="0" w:color="auto"/>
          </w:divBdr>
        </w:div>
        <w:div w:id="1429422876">
          <w:marLeft w:val="0"/>
          <w:marRight w:val="0"/>
          <w:marTop w:val="0"/>
          <w:marBottom w:val="0"/>
          <w:divBdr>
            <w:top w:val="none" w:sz="0" w:space="0" w:color="auto"/>
            <w:left w:val="none" w:sz="0" w:space="0" w:color="auto"/>
            <w:bottom w:val="none" w:sz="0" w:space="0" w:color="auto"/>
            <w:right w:val="none" w:sz="0" w:space="0" w:color="auto"/>
          </w:divBdr>
        </w:div>
      </w:divsChild>
    </w:div>
    <w:div w:id="347951311">
      <w:bodyDiv w:val="1"/>
      <w:marLeft w:val="0"/>
      <w:marRight w:val="0"/>
      <w:marTop w:val="0"/>
      <w:marBottom w:val="0"/>
      <w:divBdr>
        <w:top w:val="none" w:sz="0" w:space="0" w:color="auto"/>
        <w:left w:val="none" w:sz="0" w:space="0" w:color="auto"/>
        <w:bottom w:val="none" w:sz="0" w:space="0" w:color="auto"/>
        <w:right w:val="none" w:sz="0" w:space="0" w:color="auto"/>
      </w:divBdr>
      <w:divsChild>
        <w:div w:id="599141186">
          <w:marLeft w:val="0"/>
          <w:marRight w:val="0"/>
          <w:marTop w:val="0"/>
          <w:marBottom w:val="0"/>
          <w:divBdr>
            <w:top w:val="none" w:sz="0" w:space="0" w:color="auto"/>
            <w:left w:val="none" w:sz="0" w:space="0" w:color="auto"/>
            <w:bottom w:val="none" w:sz="0" w:space="0" w:color="auto"/>
            <w:right w:val="none" w:sz="0" w:space="0" w:color="auto"/>
          </w:divBdr>
        </w:div>
        <w:div w:id="313994168">
          <w:marLeft w:val="0"/>
          <w:marRight w:val="0"/>
          <w:marTop w:val="0"/>
          <w:marBottom w:val="0"/>
          <w:divBdr>
            <w:top w:val="none" w:sz="0" w:space="0" w:color="auto"/>
            <w:left w:val="none" w:sz="0" w:space="0" w:color="auto"/>
            <w:bottom w:val="none" w:sz="0" w:space="0" w:color="auto"/>
            <w:right w:val="none" w:sz="0" w:space="0" w:color="auto"/>
          </w:divBdr>
        </w:div>
        <w:div w:id="1317144527">
          <w:marLeft w:val="0"/>
          <w:marRight w:val="0"/>
          <w:marTop w:val="0"/>
          <w:marBottom w:val="0"/>
          <w:divBdr>
            <w:top w:val="none" w:sz="0" w:space="0" w:color="auto"/>
            <w:left w:val="none" w:sz="0" w:space="0" w:color="auto"/>
            <w:bottom w:val="none" w:sz="0" w:space="0" w:color="auto"/>
            <w:right w:val="none" w:sz="0" w:space="0" w:color="auto"/>
          </w:divBdr>
        </w:div>
      </w:divsChild>
    </w:div>
    <w:div w:id="431245541">
      <w:bodyDiv w:val="1"/>
      <w:marLeft w:val="0"/>
      <w:marRight w:val="0"/>
      <w:marTop w:val="0"/>
      <w:marBottom w:val="0"/>
      <w:divBdr>
        <w:top w:val="none" w:sz="0" w:space="0" w:color="auto"/>
        <w:left w:val="none" w:sz="0" w:space="0" w:color="auto"/>
        <w:bottom w:val="none" w:sz="0" w:space="0" w:color="auto"/>
        <w:right w:val="none" w:sz="0" w:space="0" w:color="auto"/>
      </w:divBdr>
      <w:divsChild>
        <w:div w:id="1947349483">
          <w:marLeft w:val="0"/>
          <w:marRight w:val="0"/>
          <w:marTop w:val="0"/>
          <w:marBottom w:val="0"/>
          <w:divBdr>
            <w:top w:val="none" w:sz="0" w:space="0" w:color="auto"/>
            <w:left w:val="none" w:sz="0" w:space="0" w:color="auto"/>
            <w:bottom w:val="none" w:sz="0" w:space="0" w:color="auto"/>
            <w:right w:val="none" w:sz="0" w:space="0" w:color="auto"/>
          </w:divBdr>
        </w:div>
        <w:div w:id="595141178">
          <w:marLeft w:val="0"/>
          <w:marRight w:val="0"/>
          <w:marTop w:val="0"/>
          <w:marBottom w:val="0"/>
          <w:divBdr>
            <w:top w:val="none" w:sz="0" w:space="0" w:color="auto"/>
            <w:left w:val="none" w:sz="0" w:space="0" w:color="auto"/>
            <w:bottom w:val="none" w:sz="0" w:space="0" w:color="auto"/>
            <w:right w:val="none" w:sz="0" w:space="0" w:color="auto"/>
          </w:divBdr>
        </w:div>
      </w:divsChild>
    </w:div>
    <w:div w:id="503590453">
      <w:bodyDiv w:val="1"/>
      <w:marLeft w:val="0"/>
      <w:marRight w:val="0"/>
      <w:marTop w:val="0"/>
      <w:marBottom w:val="0"/>
      <w:divBdr>
        <w:top w:val="none" w:sz="0" w:space="0" w:color="auto"/>
        <w:left w:val="none" w:sz="0" w:space="0" w:color="auto"/>
        <w:bottom w:val="none" w:sz="0" w:space="0" w:color="auto"/>
        <w:right w:val="none" w:sz="0" w:space="0" w:color="auto"/>
      </w:divBdr>
      <w:divsChild>
        <w:div w:id="1382941362">
          <w:marLeft w:val="0"/>
          <w:marRight w:val="0"/>
          <w:marTop w:val="0"/>
          <w:marBottom w:val="0"/>
          <w:divBdr>
            <w:top w:val="none" w:sz="0" w:space="0" w:color="auto"/>
            <w:left w:val="none" w:sz="0" w:space="0" w:color="auto"/>
            <w:bottom w:val="none" w:sz="0" w:space="0" w:color="auto"/>
            <w:right w:val="none" w:sz="0" w:space="0" w:color="auto"/>
          </w:divBdr>
        </w:div>
        <w:div w:id="2002463691">
          <w:marLeft w:val="0"/>
          <w:marRight w:val="0"/>
          <w:marTop w:val="0"/>
          <w:marBottom w:val="0"/>
          <w:divBdr>
            <w:top w:val="none" w:sz="0" w:space="0" w:color="auto"/>
            <w:left w:val="none" w:sz="0" w:space="0" w:color="auto"/>
            <w:bottom w:val="none" w:sz="0" w:space="0" w:color="auto"/>
            <w:right w:val="none" w:sz="0" w:space="0" w:color="auto"/>
          </w:divBdr>
        </w:div>
      </w:divsChild>
    </w:div>
    <w:div w:id="509103041">
      <w:bodyDiv w:val="1"/>
      <w:marLeft w:val="0"/>
      <w:marRight w:val="0"/>
      <w:marTop w:val="0"/>
      <w:marBottom w:val="0"/>
      <w:divBdr>
        <w:top w:val="none" w:sz="0" w:space="0" w:color="auto"/>
        <w:left w:val="none" w:sz="0" w:space="0" w:color="auto"/>
        <w:bottom w:val="none" w:sz="0" w:space="0" w:color="auto"/>
        <w:right w:val="none" w:sz="0" w:space="0" w:color="auto"/>
      </w:divBdr>
    </w:div>
    <w:div w:id="525798138">
      <w:bodyDiv w:val="1"/>
      <w:marLeft w:val="0"/>
      <w:marRight w:val="0"/>
      <w:marTop w:val="0"/>
      <w:marBottom w:val="0"/>
      <w:divBdr>
        <w:top w:val="none" w:sz="0" w:space="0" w:color="auto"/>
        <w:left w:val="none" w:sz="0" w:space="0" w:color="auto"/>
        <w:bottom w:val="none" w:sz="0" w:space="0" w:color="auto"/>
        <w:right w:val="none" w:sz="0" w:space="0" w:color="auto"/>
      </w:divBdr>
    </w:div>
    <w:div w:id="572591677">
      <w:bodyDiv w:val="1"/>
      <w:marLeft w:val="0"/>
      <w:marRight w:val="0"/>
      <w:marTop w:val="0"/>
      <w:marBottom w:val="0"/>
      <w:divBdr>
        <w:top w:val="none" w:sz="0" w:space="0" w:color="auto"/>
        <w:left w:val="none" w:sz="0" w:space="0" w:color="auto"/>
        <w:bottom w:val="none" w:sz="0" w:space="0" w:color="auto"/>
        <w:right w:val="none" w:sz="0" w:space="0" w:color="auto"/>
      </w:divBdr>
    </w:div>
    <w:div w:id="638339838">
      <w:bodyDiv w:val="1"/>
      <w:marLeft w:val="0"/>
      <w:marRight w:val="0"/>
      <w:marTop w:val="0"/>
      <w:marBottom w:val="0"/>
      <w:divBdr>
        <w:top w:val="none" w:sz="0" w:space="0" w:color="auto"/>
        <w:left w:val="none" w:sz="0" w:space="0" w:color="auto"/>
        <w:bottom w:val="none" w:sz="0" w:space="0" w:color="auto"/>
        <w:right w:val="none" w:sz="0" w:space="0" w:color="auto"/>
      </w:divBdr>
    </w:div>
    <w:div w:id="939727320">
      <w:bodyDiv w:val="1"/>
      <w:marLeft w:val="0"/>
      <w:marRight w:val="0"/>
      <w:marTop w:val="0"/>
      <w:marBottom w:val="0"/>
      <w:divBdr>
        <w:top w:val="none" w:sz="0" w:space="0" w:color="auto"/>
        <w:left w:val="none" w:sz="0" w:space="0" w:color="auto"/>
        <w:bottom w:val="none" w:sz="0" w:space="0" w:color="auto"/>
        <w:right w:val="none" w:sz="0" w:space="0" w:color="auto"/>
      </w:divBdr>
      <w:divsChild>
        <w:div w:id="144511332">
          <w:marLeft w:val="0"/>
          <w:marRight w:val="0"/>
          <w:marTop w:val="0"/>
          <w:marBottom w:val="0"/>
          <w:divBdr>
            <w:top w:val="none" w:sz="0" w:space="0" w:color="auto"/>
            <w:left w:val="none" w:sz="0" w:space="0" w:color="auto"/>
            <w:bottom w:val="none" w:sz="0" w:space="0" w:color="auto"/>
            <w:right w:val="none" w:sz="0" w:space="0" w:color="auto"/>
          </w:divBdr>
        </w:div>
        <w:div w:id="789276096">
          <w:marLeft w:val="0"/>
          <w:marRight w:val="0"/>
          <w:marTop w:val="0"/>
          <w:marBottom w:val="0"/>
          <w:divBdr>
            <w:top w:val="none" w:sz="0" w:space="0" w:color="auto"/>
            <w:left w:val="none" w:sz="0" w:space="0" w:color="auto"/>
            <w:bottom w:val="none" w:sz="0" w:space="0" w:color="auto"/>
            <w:right w:val="none" w:sz="0" w:space="0" w:color="auto"/>
          </w:divBdr>
        </w:div>
        <w:div w:id="509568829">
          <w:marLeft w:val="0"/>
          <w:marRight w:val="0"/>
          <w:marTop w:val="0"/>
          <w:marBottom w:val="0"/>
          <w:divBdr>
            <w:top w:val="none" w:sz="0" w:space="0" w:color="auto"/>
            <w:left w:val="none" w:sz="0" w:space="0" w:color="auto"/>
            <w:bottom w:val="none" w:sz="0" w:space="0" w:color="auto"/>
            <w:right w:val="none" w:sz="0" w:space="0" w:color="auto"/>
          </w:divBdr>
        </w:div>
      </w:divsChild>
    </w:div>
    <w:div w:id="947808169">
      <w:bodyDiv w:val="1"/>
      <w:marLeft w:val="0"/>
      <w:marRight w:val="0"/>
      <w:marTop w:val="0"/>
      <w:marBottom w:val="0"/>
      <w:divBdr>
        <w:top w:val="none" w:sz="0" w:space="0" w:color="auto"/>
        <w:left w:val="none" w:sz="0" w:space="0" w:color="auto"/>
        <w:bottom w:val="none" w:sz="0" w:space="0" w:color="auto"/>
        <w:right w:val="none" w:sz="0" w:space="0" w:color="auto"/>
      </w:divBdr>
      <w:divsChild>
        <w:div w:id="1120610809">
          <w:marLeft w:val="0"/>
          <w:marRight w:val="0"/>
          <w:marTop w:val="0"/>
          <w:marBottom w:val="0"/>
          <w:divBdr>
            <w:top w:val="none" w:sz="0" w:space="0" w:color="auto"/>
            <w:left w:val="none" w:sz="0" w:space="0" w:color="auto"/>
            <w:bottom w:val="none" w:sz="0" w:space="0" w:color="auto"/>
            <w:right w:val="none" w:sz="0" w:space="0" w:color="auto"/>
          </w:divBdr>
        </w:div>
        <w:div w:id="1154030359">
          <w:marLeft w:val="0"/>
          <w:marRight w:val="0"/>
          <w:marTop w:val="0"/>
          <w:marBottom w:val="0"/>
          <w:divBdr>
            <w:top w:val="none" w:sz="0" w:space="0" w:color="auto"/>
            <w:left w:val="none" w:sz="0" w:space="0" w:color="auto"/>
            <w:bottom w:val="none" w:sz="0" w:space="0" w:color="auto"/>
            <w:right w:val="none" w:sz="0" w:space="0" w:color="auto"/>
          </w:divBdr>
        </w:div>
        <w:div w:id="1340699971">
          <w:marLeft w:val="0"/>
          <w:marRight w:val="0"/>
          <w:marTop w:val="0"/>
          <w:marBottom w:val="0"/>
          <w:divBdr>
            <w:top w:val="none" w:sz="0" w:space="0" w:color="auto"/>
            <w:left w:val="none" w:sz="0" w:space="0" w:color="auto"/>
            <w:bottom w:val="none" w:sz="0" w:space="0" w:color="auto"/>
            <w:right w:val="none" w:sz="0" w:space="0" w:color="auto"/>
          </w:divBdr>
        </w:div>
      </w:divsChild>
    </w:div>
    <w:div w:id="987439673">
      <w:bodyDiv w:val="1"/>
      <w:marLeft w:val="0"/>
      <w:marRight w:val="0"/>
      <w:marTop w:val="0"/>
      <w:marBottom w:val="0"/>
      <w:divBdr>
        <w:top w:val="none" w:sz="0" w:space="0" w:color="auto"/>
        <w:left w:val="none" w:sz="0" w:space="0" w:color="auto"/>
        <w:bottom w:val="none" w:sz="0" w:space="0" w:color="auto"/>
        <w:right w:val="none" w:sz="0" w:space="0" w:color="auto"/>
      </w:divBdr>
      <w:divsChild>
        <w:div w:id="1122725203">
          <w:marLeft w:val="0"/>
          <w:marRight w:val="0"/>
          <w:marTop w:val="0"/>
          <w:marBottom w:val="0"/>
          <w:divBdr>
            <w:top w:val="none" w:sz="0" w:space="0" w:color="auto"/>
            <w:left w:val="none" w:sz="0" w:space="0" w:color="auto"/>
            <w:bottom w:val="none" w:sz="0" w:space="0" w:color="auto"/>
            <w:right w:val="none" w:sz="0" w:space="0" w:color="auto"/>
          </w:divBdr>
        </w:div>
        <w:div w:id="964888701">
          <w:marLeft w:val="0"/>
          <w:marRight w:val="0"/>
          <w:marTop w:val="0"/>
          <w:marBottom w:val="0"/>
          <w:divBdr>
            <w:top w:val="none" w:sz="0" w:space="0" w:color="auto"/>
            <w:left w:val="none" w:sz="0" w:space="0" w:color="auto"/>
            <w:bottom w:val="none" w:sz="0" w:space="0" w:color="auto"/>
            <w:right w:val="none" w:sz="0" w:space="0" w:color="auto"/>
          </w:divBdr>
        </w:div>
      </w:divsChild>
    </w:div>
    <w:div w:id="989409669">
      <w:bodyDiv w:val="1"/>
      <w:marLeft w:val="0"/>
      <w:marRight w:val="0"/>
      <w:marTop w:val="0"/>
      <w:marBottom w:val="0"/>
      <w:divBdr>
        <w:top w:val="none" w:sz="0" w:space="0" w:color="auto"/>
        <w:left w:val="none" w:sz="0" w:space="0" w:color="auto"/>
        <w:bottom w:val="none" w:sz="0" w:space="0" w:color="auto"/>
        <w:right w:val="none" w:sz="0" w:space="0" w:color="auto"/>
      </w:divBdr>
      <w:divsChild>
        <w:div w:id="1600064422">
          <w:marLeft w:val="0"/>
          <w:marRight w:val="0"/>
          <w:marTop w:val="0"/>
          <w:marBottom w:val="0"/>
          <w:divBdr>
            <w:top w:val="none" w:sz="0" w:space="0" w:color="auto"/>
            <w:left w:val="none" w:sz="0" w:space="0" w:color="auto"/>
            <w:bottom w:val="none" w:sz="0" w:space="0" w:color="auto"/>
            <w:right w:val="none" w:sz="0" w:space="0" w:color="auto"/>
          </w:divBdr>
        </w:div>
        <w:div w:id="1536501023">
          <w:marLeft w:val="0"/>
          <w:marRight w:val="0"/>
          <w:marTop w:val="0"/>
          <w:marBottom w:val="0"/>
          <w:divBdr>
            <w:top w:val="none" w:sz="0" w:space="0" w:color="auto"/>
            <w:left w:val="none" w:sz="0" w:space="0" w:color="auto"/>
            <w:bottom w:val="none" w:sz="0" w:space="0" w:color="auto"/>
            <w:right w:val="none" w:sz="0" w:space="0" w:color="auto"/>
          </w:divBdr>
        </w:div>
      </w:divsChild>
    </w:div>
    <w:div w:id="1045789120">
      <w:bodyDiv w:val="1"/>
      <w:marLeft w:val="0"/>
      <w:marRight w:val="0"/>
      <w:marTop w:val="0"/>
      <w:marBottom w:val="0"/>
      <w:divBdr>
        <w:top w:val="none" w:sz="0" w:space="0" w:color="auto"/>
        <w:left w:val="none" w:sz="0" w:space="0" w:color="auto"/>
        <w:bottom w:val="none" w:sz="0" w:space="0" w:color="auto"/>
        <w:right w:val="none" w:sz="0" w:space="0" w:color="auto"/>
      </w:divBdr>
      <w:divsChild>
        <w:div w:id="1651445818">
          <w:marLeft w:val="0"/>
          <w:marRight w:val="0"/>
          <w:marTop w:val="0"/>
          <w:marBottom w:val="0"/>
          <w:divBdr>
            <w:top w:val="none" w:sz="0" w:space="0" w:color="auto"/>
            <w:left w:val="none" w:sz="0" w:space="0" w:color="auto"/>
            <w:bottom w:val="none" w:sz="0" w:space="0" w:color="auto"/>
            <w:right w:val="none" w:sz="0" w:space="0" w:color="auto"/>
          </w:divBdr>
        </w:div>
        <w:div w:id="208424673">
          <w:marLeft w:val="0"/>
          <w:marRight w:val="0"/>
          <w:marTop w:val="0"/>
          <w:marBottom w:val="0"/>
          <w:divBdr>
            <w:top w:val="none" w:sz="0" w:space="0" w:color="auto"/>
            <w:left w:val="none" w:sz="0" w:space="0" w:color="auto"/>
            <w:bottom w:val="none" w:sz="0" w:space="0" w:color="auto"/>
            <w:right w:val="none" w:sz="0" w:space="0" w:color="auto"/>
          </w:divBdr>
        </w:div>
      </w:divsChild>
    </w:div>
    <w:div w:id="1060978213">
      <w:bodyDiv w:val="1"/>
      <w:marLeft w:val="0"/>
      <w:marRight w:val="0"/>
      <w:marTop w:val="0"/>
      <w:marBottom w:val="0"/>
      <w:divBdr>
        <w:top w:val="none" w:sz="0" w:space="0" w:color="auto"/>
        <w:left w:val="none" w:sz="0" w:space="0" w:color="auto"/>
        <w:bottom w:val="none" w:sz="0" w:space="0" w:color="auto"/>
        <w:right w:val="none" w:sz="0" w:space="0" w:color="auto"/>
      </w:divBdr>
    </w:div>
    <w:div w:id="1076047608">
      <w:bodyDiv w:val="1"/>
      <w:marLeft w:val="0"/>
      <w:marRight w:val="0"/>
      <w:marTop w:val="0"/>
      <w:marBottom w:val="0"/>
      <w:divBdr>
        <w:top w:val="none" w:sz="0" w:space="0" w:color="auto"/>
        <w:left w:val="none" w:sz="0" w:space="0" w:color="auto"/>
        <w:bottom w:val="none" w:sz="0" w:space="0" w:color="auto"/>
        <w:right w:val="none" w:sz="0" w:space="0" w:color="auto"/>
      </w:divBdr>
    </w:div>
    <w:div w:id="1097750522">
      <w:bodyDiv w:val="1"/>
      <w:marLeft w:val="0"/>
      <w:marRight w:val="0"/>
      <w:marTop w:val="0"/>
      <w:marBottom w:val="0"/>
      <w:divBdr>
        <w:top w:val="none" w:sz="0" w:space="0" w:color="auto"/>
        <w:left w:val="none" w:sz="0" w:space="0" w:color="auto"/>
        <w:bottom w:val="none" w:sz="0" w:space="0" w:color="auto"/>
        <w:right w:val="none" w:sz="0" w:space="0" w:color="auto"/>
      </w:divBdr>
      <w:divsChild>
        <w:div w:id="1674914840">
          <w:marLeft w:val="0"/>
          <w:marRight w:val="0"/>
          <w:marTop w:val="0"/>
          <w:marBottom w:val="0"/>
          <w:divBdr>
            <w:top w:val="none" w:sz="0" w:space="0" w:color="auto"/>
            <w:left w:val="none" w:sz="0" w:space="0" w:color="auto"/>
            <w:bottom w:val="none" w:sz="0" w:space="0" w:color="auto"/>
            <w:right w:val="none" w:sz="0" w:space="0" w:color="auto"/>
          </w:divBdr>
        </w:div>
        <w:div w:id="1323123470">
          <w:marLeft w:val="0"/>
          <w:marRight w:val="0"/>
          <w:marTop w:val="0"/>
          <w:marBottom w:val="0"/>
          <w:divBdr>
            <w:top w:val="none" w:sz="0" w:space="0" w:color="auto"/>
            <w:left w:val="none" w:sz="0" w:space="0" w:color="auto"/>
            <w:bottom w:val="none" w:sz="0" w:space="0" w:color="auto"/>
            <w:right w:val="none" w:sz="0" w:space="0" w:color="auto"/>
          </w:divBdr>
          <w:divsChild>
            <w:div w:id="582683804">
              <w:marLeft w:val="0"/>
              <w:marRight w:val="0"/>
              <w:marTop w:val="0"/>
              <w:marBottom w:val="0"/>
              <w:divBdr>
                <w:top w:val="none" w:sz="0" w:space="0" w:color="auto"/>
                <w:left w:val="none" w:sz="0" w:space="0" w:color="auto"/>
                <w:bottom w:val="none" w:sz="0" w:space="0" w:color="auto"/>
                <w:right w:val="none" w:sz="0" w:space="0" w:color="auto"/>
              </w:divBdr>
            </w:div>
            <w:div w:id="1354110732">
              <w:marLeft w:val="0"/>
              <w:marRight w:val="0"/>
              <w:marTop w:val="0"/>
              <w:marBottom w:val="0"/>
              <w:divBdr>
                <w:top w:val="none" w:sz="0" w:space="0" w:color="auto"/>
                <w:left w:val="none" w:sz="0" w:space="0" w:color="auto"/>
                <w:bottom w:val="none" w:sz="0" w:space="0" w:color="auto"/>
                <w:right w:val="none" w:sz="0" w:space="0" w:color="auto"/>
              </w:divBdr>
            </w:div>
            <w:div w:id="757141502">
              <w:marLeft w:val="0"/>
              <w:marRight w:val="0"/>
              <w:marTop w:val="0"/>
              <w:marBottom w:val="0"/>
              <w:divBdr>
                <w:top w:val="none" w:sz="0" w:space="0" w:color="auto"/>
                <w:left w:val="none" w:sz="0" w:space="0" w:color="auto"/>
                <w:bottom w:val="none" w:sz="0" w:space="0" w:color="auto"/>
                <w:right w:val="none" w:sz="0" w:space="0" w:color="auto"/>
              </w:divBdr>
            </w:div>
            <w:div w:id="555625460">
              <w:marLeft w:val="0"/>
              <w:marRight w:val="0"/>
              <w:marTop w:val="0"/>
              <w:marBottom w:val="0"/>
              <w:divBdr>
                <w:top w:val="none" w:sz="0" w:space="0" w:color="auto"/>
                <w:left w:val="none" w:sz="0" w:space="0" w:color="auto"/>
                <w:bottom w:val="none" w:sz="0" w:space="0" w:color="auto"/>
                <w:right w:val="none" w:sz="0" w:space="0" w:color="auto"/>
              </w:divBdr>
            </w:div>
            <w:div w:id="903178489">
              <w:marLeft w:val="0"/>
              <w:marRight w:val="0"/>
              <w:marTop w:val="0"/>
              <w:marBottom w:val="0"/>
              <w:divBdr>
                <w:top w:val="none" w:sz="0" w:space="0" w:color="auto"/>
                <w:left w:val="none" w:sz="0" w:space="0" w:color="auto"/>
                <w:bottom w:val="none" w:sz="0" w:space="0" w:color="auto"/>
                <w:right w:val="none" w:sz="0" w:space="0" w:color="auto"/>
              </w:divBdr>
            </w:div>
            <w:div w:id="1214004851">
              <w:marLeft w:val="0"/>
              <w:marRight w:val="0"/>
              <w:marTop w:val="0"/>
              <w:marBottom w:val="0"/>
              <w:divBdr>
                <w:top w:val="none" w:sz="0" w:space="0" w:color="auto"/>
                <w:left w:val="none" w:sz="0" w:space="0" w:color="auto"/>
                <w:bottom w:val="none" w:sz="0" w:space="0" w:color="auto"/>
                <w:right w:val="none" w:sz="0" w:space="0" w:color="auto"/>
              </w:divBdr>
            </w:div>
            <w:div w:id="1799564747">
              <w:marLeft w:val="0"/>
              <w:marRight w:val="0"/>
              <w:marTop w:val="0"/>
              <w:marBottom w:val="0"/>
              <w:divBdr>
                <w:top w:val="none" w:sz="0" w:space="0" w:color="auto"/>
                <w:left w:val="none" w:sz="0" w:space="0" w:color="auto"/>
                <w:bottom w:val="none" w:sz="0" w:space="0" w:color="auto"/>
                <w:right w:val="none" w:sz="0" w:space="0" w:color="auto"/>
              </w:divBdr>
            </w:div>
            <w:div w:id="1814639824">
              <w:marLeft w:val="0"/>
              <w:marRight w:val="0"/>
              <w:marTop w:val="0"/>
              <w:marBottom w:val="0"/>
              <w:divBdr>
                <w:top w:val="none" w:sz="0" w:space="0" w:color="auto"/>
                <w:left w:val="none" w:sz="0" w:space="0" w:color="auto"/>
                <w:bottom w:val="none" w:sz="0" w:space="0" w:color="auto"/>
                <w:right w:val="none" w:sz="0" w:space="0" w:color="auto"/>
              </w:divBdr>
            </w:div>
            <w:div w:id="733700716">
              <w:marLeft w:val="0"/>
              <w:marRight w:val="0"/>
              <w:marTop w:val="0"/>
              <w:marBottom w:val="0"/>
              <w:divBdr>
                <w:top w:val="none" w:sz="0" w:space="0" w:color="auto"/>
                <w:left w:val="none" w:sz="0" w:space="0" w:color="auto"/>
                <w:bottom w:val="none" w:sz="0" w:space="0" w:color="auto"/>
                <w:right w:val="none" w:sz="0" w:space="0" w:color="auto"/>
              </w:divBdr>
            </w:div>
            <w:div w:id="1636643400">
              <w:marLeft w:val="0"/>
              <w:marRight w:val="0"/>
              <w:marTop w:val="0"/>
              <w:marBottom w:val="0"/>
              <w:divBdr>
                <w:top w:val="none" w:sz="0" w:space="0" w:color="auto"/>
                <w:left w:val="none" w:sz="0" w:space="0" w:color="auto"/>
                <w:bottom w:val="none" w:sz="0" w:space="0" w:color="auto"/>
                <w:right w:val="none" w:sz="0" w:space="0" w:color="auto"/>
              </w:divBdr>
            </w:div>
            <w:div w:id="2077431329">
              <w:marLeft w:val="0"/>
              <w:marRight w:val="0"/>
              <w:marTop w:val="0"/>
              <w:marBottom w:val="0"/>
              <w:divBdr>
                <w:top w:val="none" w:sz="0" w:space="0" w:color="auto"/>
                <w:left w:val="none" w:sz="0" w:space="0" w:color="auto"/>
                <w:bottom w:val="none" w:sz="0" w:space="0" w:color="auto"/>
                <w:right w:val="none" w:sz="0" w:space="0" w:color="auto"/>
              </w:divBdr>
            </w:div>
            <w:div w:id="158083734">
              <w:marLeft w:val="0"/>
              <w:marRight w:val="0"/>
              <w:marTop w:val="0"/>
              <w:marBottom w:val="0"/>
              <w:divBdr>
                <w:top w:val="none" w:sz="0" w:space="0" w:color="auto"/>
                <w:left w:val="none" w:sz="0" w:space="0" w:color="auto"/>
                <w:bottom w:val="none" w:sz="0" w:space="0" w:color="auto"/>
                <w:right w:val="none" w:sz="0" w:space="0" w:color="auto"/>
              </w:divBdr>
            </w:div>
            <w:div w:id="1112626118">
              <w:marLeft w:val="0"/>
              <w:marRight w:val="0"/>
              <w:marTop w:val="0"/>
              <w:marBottom w:val="0"/>
              <w:divBdr>
                <w:top w:val="none" w:sz="0" w:space="0" w:color="auto"/>
                <w:left w:val="none" w:sz="0" w:space="0" w:color="auto"/>
                <w:bottom w:val="none" w:sz="0" w:space="0" w:color="auto"/>
                <w:right w:val="none" w:sz="0" w:space="0" w:color="auto"/>
              </w:divBdr>
            </w:div>
            <w:div w:id="1647710274">
              <w:marLeft w:val="0"/>
              <w:marRight w:val="0"/>
              <w:marTop w:val="0"/>
              <w:marBottom w:val="0"/>
              <w:divBdr>
                <w:top w:val="none" w:sz="0" w:space="0" w:color="auto"/>
                <w:left w:val="none" w:sz="0" w:space="0" w:color="auto"/>
                <w:bottom w:val="none" w:sz="0" w:space="0" w:color="auto"/>
                <w:right w:val="none" w:sz="0" w:space="0" w:color="auto"/>
              </w:divBdr>
            </w:div>
          </w:divsChild>
        </w:div>
        <w:div w:id="2030374451">
          <w:marLeft w:val="0"/>
          <w:marRight w:val="0"/>
          <w:marTop w:val="0"/>
          <w:marBottom w:val="0"/>
          <w:divBdr>
            <w:top w:val="none" w:sz="0" w:space="0" w:color="auto"/>
            <w:left w:val="none" w:sz="0" w:space="0" w:color="auto"/>
            <w:bottom w:val="none" w:sz="0" w:space="0" w:color="auto"/>
            <w:right w:val="none" w:sz="0" w:space="0" w:color="auto"/>
          </w:divBdr>
        </w:div>
      </w:divsChild>
    </w:div>
    <w:div w:id="1102451238">
      <w:bodyDiv w:val="1"/>
      <w:marLeft w:val="0"/>
      <w:marRight w:val="0"/>
      <w:marTop w:val="0"/>
      <w:marBottom w:val="0"/>
      <w:divBdr>
        <w:top w:val="none" w:sz="0" w:space="0" w:color="auto"/>
        <w:left w:val="none" w:sz="0" w:space="0" w:color="auto"/>
        <w:bottom w:val="none" w:sz="0" w:space="0" w:color="auto"/>
        <w:right w:val="none" w:sz="0" w:space="0" w:color="auto"/>
      </w:divBdr>
      <w:divsChild>
        <w:div w:id="222523802">
          <w:marLeft w:val="0"/>
          <w:marRight w:val="0"/>
          <w:marTop w:val="0"/>
          <w:marBottom w:val="0"/>
          <w:divBdr>
            <w:top w:val="none" w:sz="0" w:space="0" w:color="auto"/>
            <w:left w:val="none" w:sz="0" w:space="0" w:color="auto"/>
            <w:bottom w:val="none" w:sz="0" w:space="0" w:color="auto"/>
            <w:right w:val="none" w:sz="0" w:space="0" w:color="auto"/>
          </w:divBdr>
        </w:div>
        <w:div w:id="1151215464">
          <w:marLeft w:val="0"/>
          <w:marRight w:val="0"/>
          <w:marTop w:val="0"/>
          <w:marBottom w:val="0"/>
          <w:divBdr>
            <w:top w:val="none" w:sz="0" w:space="0" w:color="auto"/>
            <w:left w:val="none" w:sz="0" w:space="0" w:color="auto"/>
            <w:bottom w:val="none" w:sz="0" w:space="0" w:color="auto"/>
            <w:right w:val="none" w:sz="0" w:space="0" w:color="auto"/>
          </w:divBdr>
        </w:div>
        <w:div w:id="1250655364">
          <w:marLeft w:val="0"/>
          <w:marRight w:val="0"/>
          <w:marTop w:val="0"/>
          <w:marBottom w:val="0"/>
          <w:divBdr>
            <w:top w:val="none" w:sz="0" w:space="0" w:color="auto"/>
            <w:left w:val="none" w:sz="0" w:space="0" w:color="auto"/>
            <w:bottom w:val="none" w:sz="0" w:space="0" w:color="auto"/>
            <w:right w:val="none" w:sz="0" w:space="0" w:color="auto"/>
          </w:divBdr>
        </w:div>
        <w:div w:id="1900826914">
          <w:marLeft w:val="0"/>
          <w:marRight w:val="0"/>
          <w:marTop w:val="0"/>
          <w:marBottom w:val="0"/>
          <w:divBdr>
            <w:top w:val="none" w:sz="0" w:space="0" w:color="auto"/>
            <w:left w:val="none" w:sz="0" w:space="0" w:color="auto"/>
            <w:bottom w:val="none" w:sz="0" w:space="0" w:color="auto"/>
            <w:right w:val="none" w:sz="0" w:space="0" w:color="auto"/>
          </w:divBdr>
        </w:div>
        <w:div w:id="674260280">
          <w:marLeft w:val="0"/>
          <w:marRight w:val="0"/>
          <w:marTop w:val="0"/>
          <w:marBottom w:val="0"/>
          <w:divBdr>
            <w:top w:val="none" w:sz="0" w:space="0" w:color="auto"/>
            <w:left w:val="none" w:sz="0" w:space="0" w:color="auto"/>
            <w:bottom w:val="none" w:sz="0" w:space="0" w:color="auto"/>
            <w:right w:val="none" w:sz="0" w:space="0" w:color="auto"/>
          </w:divBdr>
        </w:div>
      </w:divsChild>
    </w:div>
    <w:div w:id="1107626544">
      <w:bodyDiv w:val="1"/>
      <w:marLeft w:val="0"/>
      <w:marRight w:val="0"/>
      <w:marTop w:val="0"/>
      <w:marBottom w:val="0"/>
      <w:divBdr>
        <w:top w:val="none" w:sz="0" w:space="0" w:color="auto"/>
        <w:left w:val="none" w:sz="0" w:space="0" w:color="auto"/>
        <w:bottom w:val="none" w:sz="0" w:space="0" w:color="auto"/>
        <w:right w:val="none" w:sz="0" w:space="0" w:color="auto"/>
      </w:divBdr>
      <w:divsChild>
        <w:div w:id="720636416">
          <w:marLeft w:val="0"/>
          <w:marRight w:val="0"/>
          <w:marTop w:val="0"/>
          <w:marBottom w:val="0"/>
          <w:divBdr>
            <w:top w:val="none" w:sz="0" w:space="0" w:color="auto"/>
            <w:left w:val="none" w:sz="0" w:space="0" w:color="auto"/>
            <w:bottom w:val="none" w:sz="0" w:space="0" w:color="auto"/>
            <w:right w:val="none" w:sz="0" w:space="0" w:color="auto"/>
          </w:divBdr>
        </w:div>
        <w:div w:id="637106386">
          <w:marLeft w:val="0"/>
          <w:marRight w:val="0"/>
          <w:marTop w:val="0"/>
          <w:marBottom w:val="0"/>
          <w:divBdr>
            <w:top w:val="none" w:sz="0" w:space="0" w:color="auto"/>
            <w:left w:val="none" w:sz="0" w:space="0" w:color="auto"/>
            <w:bottom w:val="none" w:sz="0" w:space="0" w:color="auto"/>
            <w:right w:val="none" w:sz="0" w:space="0" w:color="auto"/>
          </w:divBdr>
        </w:div>
        <w:div w:id="739596074">
          <w:marLeft w:val="0"/>
          <w:marRight w:val="0"/>
          <w:marTop w:val="0"/>
          <w:marBottom w:val="0"/>
          <w:divBdr>
            <w:top w:val="none" w:sz="0" w:space="0" w:color="auto"/>
            <w:left w:val="none" w:sz="0" w:space="0" w:color="auto"/>
            <w:bottom w:val="none" w:sz="0" w:space="0" w:color="auto"/>
            <w:right w:val="none" w:sz="0" w:space="0" w:color="auto"/>
          </w:divBdr>
        </w:div>
        <w:div w:id="1997224068">
          <w:marLeft w:val="0"/>
          <w:marRight w:val="0"/>
          <w:marTop w:val="0"/>
          <w:marBottom w:val="0"/>
          <w:divBdr>
            <w:top w:val="none" w:sz="0" w:space="0" w:color="auto"/>
            <w:left w:val="none" w:sz="0" w:space="0" w:color="auto"/>
            <w:bottom w:val="none" w:sz="0" w:space="0" w:color="auto"/>
            <w:right w:val="none" w:sz="0" w:space="0" w:color="auto"/>
          </w:divBdr>
        </w:div>
      </w:divsChild>
    </w:div>
    <w:div w:id="1242107288">
      <w:bodyDiv w:val="1"/>
      <w:marLeft w:val="0"/>
      <w:marRight w:val="0"/>
      <w:marTop w:val="0"/>
      <w:marBottom w:val="0"/>
      <w:divBdr>
        <w:top w:val="none" w:sz="0" w:space="0" w:color="auto"/>
        <w:left w:val="none" w:sz="0" w:space="0" w:color="auto"/>
        <w:bottom w:val="none" w:sz="0" w:space="0" w:color="auto"/>
        <w:right w:val="none" w:sz="0" w:space="0" w:color="auto"/>
      </w:divBdr>
      <w:divsChild>
        <w:div w:id="763110931">
          <w:marLeft w:val="0"/>
          <w:marRight w:val="0"/>
          <w:marTop w:val="0"/>
          <w:marBottom w:val="0"/>
          <w:divBdr>
            <w:top w:val="none" w:sz="0" w:space="0" w:color="auto"/>
            <w:left w:val="none" w:sz="0" w:space="0" w:color="auto"/>
            <w:bottom w:val="none" w:sz="0" w:space="0" w:color="auto"/>
            <w:right w:val="none" w:sz="0" w:space="0" w:color="auto"/>
          </w:divBdr>
        </w:div>
      </w:divsChild>
    </w:div>
    <w:div w:id="1245334418">
      <w:bodyDiv w:val="1"/>
      <w:marLeft w:val="0"/>
      <w:marRight w:val="0"/>
      <w:marTop w:val="0"/>
      <w:marBottom w:val="0"/>
      <w:divBdr>
        <w:top w:val="none" w:sz="0" w:space="0" w:color="auto"/>
        <w:left w:val="none" w:sz="0" w:space="0" w:color="auto"/>
        <w:bottom w:val="none" w:sz="0" w:space="0" w:color="auto"/>
        <w:right w:val="none" w:sz="0" w:space="0" w:color="auto"/>
      </w:divBdr>
    </w:div>
    <w:div w:id="1323894256">
      <w:bodyDiv w:val="1"/>
      <w:marLeft w:val="0"/>
      <w:marRight w:val="0"/>
      <w:marTop w:val="0"/>
      <w:marBottom w:val="0"/>
      <w:divBdr>
        <w:top w:val="none" w:sz="0" w:space="0" w:color="auto"/>
        <w:left w:val="none" w:sz="0" w:space="0" w:color="auto"/>
        <w:bottom w:val="none" w:sz="0" w:space="0" w:color="auto"/>
        <w:right w:val="none" w:sz="0" w:space="0" w:color="auto"/>
      </w:divBdr>
    </w:div>
    <w:div w:id="1359812745">
      <w:bodyDiv w:val="1"/>
      <w:marLeft w:val="0"/>
      <w:marRight w:val="0"/>
      <w:marTop w:val="0"/>
      <w:marBottom w:val="0"/>
      <w:divBdr>
        <w:top w:val="none" w:sz="0" w:space="0" w:color="auto"/>
        <w:left w:val="none" w:sz="0" w:space="0" w:color="auto"/>
        <w:bottom w:val="none" w:sz="0" w:space="0" w:color="auto"/>
        <w:right w:val="none" w:sz="0" w:space="0" w:color="auto"/>
      </w:divBdr>
      <w:divsChild>
        <w:div w:id="342712142">
          <w:marLeft w:val="0"/>
          <w:marRight w:val="0"/>
          <w:marTop w:val="0"/>
          <w:marBottom w:val="0"/>
          <w:divBdr>
            <w:top w:val="none" w:sz="0" w:space="0" w:color="auto"/>
            <w:left w:val="none" w:sz="0" w:space="0" w:color="auto"/>
            <w:bottom w:val="none" w:sz="0" w:space="0" w:color="auto"/>
            <w:right w:val="none" w:sz="0" w:space="0" w:color="auto"/>
          </w:divBdr>
        </w:div>
        <w:div w:id="1759404865">
          <w:marLeft w:val="0"/>
          <w:marRight w:val="0"/>
          <w:marTop w:val="0"/>
          <w:marBottom w:val="0"/>
          <w:divBdr>
            <w:top w:val="none" w:sz="0" w:space="0" w:color="auto"/>
            <w:left w:val="none" w:sz="0" w:space="0" w:color="auto"/>
            <w:bottom w:val="none" w:sz="0" w:space="0" w:color="auto"/>
            <w:right w:val="none" w:sz="0" w:space="0" w:color="auto"/>
          </w:divBdr>
        </w:div>
      </w:divsChild>
    </w:div>
    <w:div w:id="1379285643">
      <w:bodyDiv w:val="1"/>
      <w:marLeft w:val="0"/>
      <w:marRight w:val="0"/>
      <w:marTop w:val="0"/>
      <w:marBottom w:val="0"/>
      <w:divBdr>
        <w:top w:val="none" w:sz="0" w:space="0" w:color="auto"/>
        <w:left w:val="none" w:sz="0" w:space="0" w:color="auto"/>
        <w:bottom w:val="none" w:sz="0" w:space="0" w:color="auto"/>
        <w:right w:val="none" w:sz="0" w:space="0" w:color="auto"/>
      </w:divBdr>
    </w:div>
    <w:div w:id="1385830488">
      <w:bodyDiv w:val="1"/>
      <w:marLeft w:val="0"/>
      <w:marRight w:val="0"/>
      <w:marTop w:val="0"/>
      <w:marBottom w:val="0"/>
      <w:divBdr>
        <w:top w:val="none" w:sz="0" w:space="0" w:color="auto"/>
        <w:left w:val="none" w:sz="0" w:space="0" w:color="auto"/>
        <w:bottom w:val="none" w:sz="0" w:space="0" w:color="auto"/>
        <w:right w:val="none" w:sz="0" w:space="0" w:color="auto"/>
      </w:divBdr>
      <w:divsChild>
        <w:div w:id="357661561">
          <w:marLeft w:val="0"/>
          <w:marRight w:val="0"/>
          <w:marTop w:val="0"/>
          <w:marBottom w:val="0"/>
          <w:divBdr>
            <w:top w:val="none" w:sz="0" w:space="0" w:color="auto"/>
            <w:left w:val="none" w:sz="0" w:space="0" w:color="auto"/>
            <w:bottom w:val="none" w:sz="0" w:space="0" w:color="auto"/>
            <w:right w:val="none" w:sz="0" w:space="0" w:color="auto"/>
          </w:divBdr>
        </w:div>
        <w:div w:id="1623343448">
          <w:marLeft w:val="0"/>
          <w:marRight w:val="0"/>
          <w:marTop w:val="0"/>
          <w:marBottom w:val="0"/>
          <w:divBdr>
            <w:top w:val="none" w:sz="0" w:space="0" w:color="auto"/>
            <w:left w:val="none" w:sz="0" w:space="0" w:color="auto"/>
            <w:bottom w:val="none" w:sz="0" w:space="0" w:color="auto"/>
            <w:right w:val="none" w:sz="0" w:space="0" w:color="auto"/>
          </w:divBdr>
          <w:divsChild>
            <w:div w:id="1922787800">
              <w:marLeft w:val="0"/>
              <w:marRight w:val="0"/>
              <w:marTop w:val="0"/>
              <w:marBottom w:val="0"/>
              <w:divBdr>
                <w:top w:val="none" w:sz="0" w:space="0" w:color="auto"/>
                <w:left w:val="none" w:sz="0" w:space="0" w:color="auto"/>
                <w:bottom w:val="none" w:sz="0" w:space="0" w:color="auto"/>
                <w:right w:val="none" w:sz="0" w:space="0" w:color="auto"/>
              </w:divBdr>
            </w:div>
            <w:div w:id="589854247">
              <w:marLeft w:val="0"/>
              <w:marRight w:val="0"/>
              <w:marTop w:val="0"/>
              <w:marBottom w:val="0"/>
              <w:divBdr>
                <w:top w:val="none" w:sz="0" w:space="0" w:color="auto"/>
                <w:left w:val="none" w:sz="0" w:space="0" w:color="auto"/>
                <w:bottom w:val="none" w:sz="0" w:space="0" w:color="auto"/>
                <w:right w:val="none" w:sz="0" w:space="0" w:color="auto"/>
              </w:divBdr>
            </w:div>
            <w:div w:id="1469473663">
              <w:marLeft w:val="0"/>
              <w:marRight w:val="0"/>
              <w:marTop w:val="0"/>
              <w:marBottom w:val="0"/>
              <w:divBdr>
                <w:top w:val="none" w:sz="0" w:space="0" w:color="auto"/>
                <w:left w:val="none" w:sz="0" w:space="0" w:color="auto"/>
                <w:bottom w:val="none" w:sz="0" w:space="0" w:color="auto"/>
                <w:right w:val="none" w:sz="0" w:space="0" w:color="auto"/>
              </w:divBdr>
            </w:div>
            <w:div w:id="888761659">
              <w:marLeft w:val="0"/>
              <w:marRight w:val="0"/>
              <w:marTop w:val="0"/>
              <w:marBottom w:val="0"/>
              <w:divBdr>
                <w:top w:val="none" w:sz="0" w:space="0" w:color="auto"/>
                <w:left w:val="none" w:sz="0" w:space="0" w:color="auto"/>
                <w:bottom w:val="none" w:sz="0" w:space="0" w:color="auto"/>
                <w:right w:val="none" w:sz="0" w:space="0" w:color="auto"/>
              </w:divBdr>
            </w:div>
            <w:div w:id="193154900">
              <w:marLeft w:val="0"/>
              <w:marRight w:val="0"/>
              <w:marTop w:val="0"/>
              <w:marBottom w:val="0"/>
              <w:divBdr>
                <w:top w:val="none" w:sz="0" w:space="0" w:color="auto"/>
                <w:left w:val="none" w:sz="0" w:space="0" w:color="auto"/>
                <w:bottom w:val="none" w:sz="0" w:space="0" w:color="auto"/>
                <w:right w:val="none" w:sz="0" w:space="0" w:color="auto"/>
              </w:divBdr>
            </w:div>
            <w:div w:id="1861358456">
              <w:marLeft w:val="0"/>
              <w:marRight w:val="0"/>
              <w:marTop w:val="0"/>
              <w:marBottom w:val="0"/>
              <w:divBdr>
                <w:top w:val="none" w:sz="0" w:space="0" w:color="auto"/>
                <w:left w:val="none" w:sz="0" w:space="0" w:color="auto"/>
                <w:bottom w:val="none" w:sz="0" w:space="0" w:color="auto"/>
                <w:right w:val="none" w:sz="0" w:space="0" w:color="auto"/>
              </w:divBdr>
            </w:div>
            <w:div w:id="2079742161">
              <w:marLeft w:val="0"/>
              <w:marRight w:val="0"/>
              <w:marTop w:val="0"/>
              <w:marBottom w:val="0"/>
              <w:divBdr>
                <w:top w:val="none" w:sz="0" w:space="0" w:color="auto"/>
                <w:left w:val="none" w:sz="0" w:space="0" w:color="auto"/>
                <w:bottom w:val="none" w:sz="0" w:space="0" w:color="auto"/>
                <w:right w:val="none" w:sz="0" w:space="0" w:color="auto"/>
              </w:divBdr>
            </w:div>
            <w:div w:id="630287558">
              <w:marLeft w:val="0"/>
              <w:marRight w:val="0"/>
              <w:marTop w:val="0"/>
              <w:marBottom w:val="0"/>
              <w:divBdr>
                <w:top w:val="none" w:sz="0" w:space="0" w:color="auto"/>
                <w:left w:val="none" w:sz="0" w:space="0" w:color="auto"/>
                <w:bottom w:val="none" w:sz="0" w:space="0" w:color="auto"/>
                <w:right w:val="none" w:sz="0" w:space="0" w:color="auto"/>
              </w:divBdr>
            </w:div>
            <w:div w:id="432407304">
              <w:marLeft w:val="0"/>
              <w:marRight w:val="0"/>
              <w:marTop w:val="0"/>
              <w:marBottom w:val="0"/>
              <w:divBdr>
                <w:top w:val="none" w:sz="0" w:space="0" w:color="auto"/>
                <w:left w:val="none" w:sz="0" w:space="0" w:color="auto"/>
                <w:bottom w:val="none" w:sz="0" w:space="0" w:color="auto"/>
                <w:right w:val="none" w:sz="0" w:space="0" w:color="auto"/>
              </w:divBdr>
            </w:div>
            <w:div w:id="1322809611">
              <w:marLeft w:val="0"/>
              <w:marRight w:val="0"/>
              <w:marTop w:val="0"/>
              <w:marBottom w:val="0"/>
              <w:divBdr>
                <w:top w:val="none" w:sz="0" w:space="0" w:color="auto"/>
                <w:left w:val="none" w:sz="0" w:space="0" w:color="auto"/>
                <w:bottom w:val="none" w:sz="0" w:space="0" w:color="auto"/>
                <w:right w:val="none" w:sz="0" w:space="0" w:color="auto"/>
              </w:divBdr>
            </w:div>
            <w:div w:id="1215049108">
              <w:marLeft w:val="0"/>
              <w:marRight w:val="0"/>
              <w:marTop w:val="0"/>
              <w:marBottom w:val="0"/>
              <w:divBdr>
                <w:top w:val="none" w:sz="0" w:space="0" w:color="auto"/>
                <w:left w:val="none" w:sz="0" w:space="0" w:color="auto"/>
                <w:bottom w:val="none" w:sz="0" w:space="0" w:color="auto"/>
                <w:right w:val="none" w:sz="0" w:space="0" w:color="auto"/>
              </w:divBdr>
            </w:div>
            <w:div w:id="640355310">
              <w:marLeft w:val="0"/>
              <w:marRight w:val="0"/>
              <w:marTop w:val="0"/>
              <w:marBottom w:val="0"/>
              <w:divBdr>
                <w:top w:val="none" w:sz="0" w:space="0" w:color="auto"/>
                <w:left w:val="none" w:sz="0" w:space="0" w:color="auto"/>
                <w:bottom w:val="none" w:sz="0" w:space="0" w:color="auto"/>
                <w:right w:val="none" w:sz="0" w:space="0" w:color="auto"/>
              </w:divBdr>
            </w:div>
            <w:div w:id="1157694436">
              <w:marLeft w:val="0"/>
              <w:marRight w:val="0"/>
              <w:marTop w:val="0"/>
              <w:marBottom w:val="0"/>
              <w:divBdr>
                <w:top w:val="none" w:sz="0" w:space="0" w:color="auto"/>
                <w:left w:val="none" w:sz="0" w:space="0" w:color="auto"/>
                <w:bottom w:val="none" w:sz="0" w:space="0" w:color="auto"/>
                <w:right w:val="none" w:sz="0" w:space="0" w:color="auto"/>
              </w:divBdr>
            </w:div>
            <w:div w:id="938178158">
              <w:marLeft w:val="0"/>
              <w:marRight w:val="0"/>
              <w:marTop w:val="0"/>
              <w:marBottom w:val="0"/>
              <w:divBdr>
                <w:top w:val="none" w:sz="0" w:space="0" w:color="auto"/>
                <w:left w:val="none" w:sz="0" w:space="0" w:color="auto"/>
                <w:bottom w:val="none" w:sz="0" w:space="0" w:color="auto"/>
                <w:right w:val="none" w:sz="0" w:space="0" w:color="auto"/>
              </w:divBdr>
            </w:div>
            <w:div w:id="1969891481">
              <w:marLeft w:val="0"/>
              <w:marRight w:val="0"/>
              <w:marTop w:val="0"/>
              <w:marBottom w:val="0"/>
              <w:divBdr>
                <w:top w:val="none" w:sz="0" w:space="0" w:color="auto"/>
                <w:left w:val="none" w:sz="0" w:space="0" w:color="auto"/>
                <w:bottom w:val="none" w:sz="0" w:space="0" w:color="auto"/>
                <w:right w:val="none" w:sz="0" w:space="0" w:color="auto"/>
              </w:divBdr>
            </w:div>
            <w:div w:id="2054899">
              <w:marLeft w:val="0"/>
              <w:marRight w:val="0"/>
              <w:marTop w:val="0"/>
              <w:marBottom w:val="0"/>
              <w:divBdr>
                <w:top w:val="none" w:sz="0" w:space="0" w:color="auto"/>
                <w:left w:val="none" w:sz="0" w:space="0" w:color="auto"/>
                <w:bottom w:val="none" w:sz="0" w:space="0" w:color="auto"/>
                <w:right w:val="none" w:sz="0" w:space="0" w:color="auto"/>
              </w:divBdr>
            </w:div>
            <w:div w:id="1054742776">
              <w:marLeft w:val="0"/>
              <w:marRight w:val="0"/>
              <w:marTop w:val="0"/>
              <w:marBottom w:val="0"/>
              <w:divBdr>
                <w:top w:val="none" w:sz="0" w:space="0" w:color="auto"/>
                <w:left w:val="none" w:sz="0" w:space="0" w:color="auto"/>
                <w:bottom w:val="none" w:sz="0" w:space="0" w:color="auto"/>
                <w:right w:val="none" w:sz="0" w:space="0" w:color="auto"/>
              </w:divBdr>
            </w:div>
            <w:div w:id="2061857782">
              <w:marLeft w:val="0"/>
              <w:marRight w:val="0"/>
              <w:marTop w:val="0"/>
              <w:marBottom w:val="0"/>
              <w:divBdr>
                <w:top w:val="none" w:sz="0" w:space="0" w:color="auto"/>
                <w:left w:val="none" w:sz="0" w:space="0" w:color="auto"/>
                <w:bottom w:val="none" w:sz="0" w:space="0" w:color="auto"/>
                <w:right w:val="none" w:sz="0" w:space="0" w:color="auto"/>
              </w:divBdr>
            </w:div>
          </w:divsChild>
        </w:div>
        <w:div w:id="1688404023">
          <w:marLeft w:val="0"/>
          <w:marRight w:val="0"/>
          <w:marTop w:val="0"/>
          <w:marBottom w:val="0"/>
          <w:divBdr>
            <w:top w:val="none" w:sz="0" w:space="0" w:color="auto"/>
            <w:left w:val="none" w:sz="0" w:space="0" w:color="auto"/>
            <w:bottom w:val="none" w:sz="0" w:space="0" w:color="auto"/>
            <w:right w:val="none" w:sz="0" w:space="0" w:color="auto"/>
          </w:divBdr>
        </w:div>
      </w:divsChild>
    </w:div>
    <w:div w:id="1406610392">
      <w:bodyDiv w:val="1"/>
      <w:marLeft w:val="0"/>
      <w:marRight w:val="0"/>
      <w:marTop w:val="0"/>
      <w:marBottom w:val="0"/>
      <w:divBdr>
        <w:top w:val="none" w:sz="0" w:space="0" w:color="auto"/>
        <w:left w:val="none" w:sz="0" w:space="0" w:color="auto"/>
        <w:bottom w:val="none" w:sz="0" w:space="0" w:color="auto"/>
        <w:right w:val="none" w:sz="0" w:space="0" w:color="auto"/>
      </w:divBdr>
      <w:divsChild>
        <w:div w:id="620380101">
          <w:marLeft w:val="0"/>
          <w:marRight w:val="0"/>
          <w:marTop w:val="0"/>
          <w:marBottom w:val="0"/>
          <w:divBdr>
            <w:top w:val="none" w:sz="0" w:space="0" w:color="auto"/>
            <w:left w:val="none" w:sz="0" w:space="0" w:color="auto"/>
            <w:bottom w:val="none" w:sz="0" w:space="0" w:color="auto"/>
            <w:right w:val="none" w:sz="0" w:space="0" w:color="auto"/>
          </w:divBdr>
        </w:div>
        <w:div w:id="352728236">
          <w:marLeft w:val="0"/>
          <w:marRight w:val="0"/>
          <w:marTop w:val="0"/>
          <w:marBottom w:val="0"/>
          <w:divBdr>
            <w:top w:val="none" w:sz="0" w:space="0" w:color="auto"/>
            <w:left w:val="none" w:sz="0" w:space="0" w:color="auto"/>
            <w:bottom w:val="none" w:sz="0" w:space="0" w:color="auto"/>
            <w:right w:val="none" w:sz="0" w:space="0" w:color="auto"/>
          </w:divBdr>
        </w:div>
      </w:divsChild>
    </w:div>
    <w:div w:id="1415667906">
      <w:bodyDiv w:val="1"/>
      <w:marLeft w:val="0"/>
      <w:marRight w:val="0"/>
      <w:marTop w:val="0"/>
      <w:marBottom w:val="0"/>
      <w:divBdr>
        <w:top w:val="none" w:sz="0" w:space="0" w:color="auto"/>
        <w:left w:val="none" w:sz="0" w:space="0" w:color="auto"/>
        <w:bottom w:val="none" w:sz="0" w:space="0" w:color="auto"/>
        <w:right w:val="none" w:sz="0" w:space="0" w:color="auto"/>
      </w:divBdr>
      <w:divsChild>
        <w:div w:id="226377765">
          <w:marLeft w:val="0"/>
          <w:marRight w:val="0"/>
          <w:marTop w:val="0"/>
          <w:marBottom w:val="0"/>
          <w:divBdr>
            <w:top w:val="none" w:sz="0" w:space="0" w:color="auto"/>
            <w:left w:val="none" w:sz="0" w:space="0" w:color="auto"/>
            <w:bottom w:val="none" w:sz="0" w:space="0" w:color="auto"/>
            <w:right w:val="none" w:sz="0" w:space="0" w:color="auto"/>
          </w:divBdr>
        </w:div>
        <w:div w:id="1672676134">
          <w:marLeft w:val="0"/>
          <w:marRight w:val="0"/>
          <w:marTop w:val="0"/>
          <w:marBottom w:val="0"/>
          <w:divBdr>
            <w:top w:val="none" w:sz="0" w:space="0" w:color="auto"/>
            <w:left w:val="none" w:sz="0" w:space="0" w:color="auto"/>
            <w:bottom w:val="none" w:sz="0" w:space="0" w:color="auto"/>
            <w:right w:val="none" w:sz="0" w:space="0" w:color="auto"/>
          </w:divBdr>
        </w:div>
      </w:divsChild>
    </w:div>
    <w:div w:id="1537885919">
      <w:bodyDiv w:val="1"/>
      <w:marLeft w:val="0"/>
      <w:marRight w:val="0"/>
      <w:marTop w:val="0"/>
      <w:marBottom w:val="0"/>
      <w:divBdr>
        <w:top w:val="none" w:sz="0" w:space="0" w:color="auto"/>
        <w:left w:val="none" w:sz="0" w:space="0" w:color="auto"/>
        <w:bottom w:val="none" w:sz="0" w:space="0" w:color="auto"/>
        <w:right w:val="none" w:sz="0" w:space="0" w:color="auto"/>
      </w:divBdr>
      <w:divsChild>
        <w:div w:id="1540780009">
          <w:marLeft w:val="0"/>
          <w:marRight w:val="0"/>
          <w:marTop w:val="0"/>
          <w:marBottom w:val="0"/>
          <w:divBdr>
            <w:top w:val="none" w:sz="0" w:space="0" w:color="auto"/>
            <w:left w:val="none" w:sz="0" w:space="0" w:color="auto"/>
            <w:bottom w:val="none" w:sz="0" w:space="0" w:color="auto"/>
            <w:right w:val="none" w:sz="0" w:space="0" w:color="auto"/>
          </w:divBdr>
        </w:div>
        <w:div w:id="932392549">
          <w:marLeft w:val="0"/>
          <w:marRight w:val="0"/>
          <w:marTop w:val="0"/>
          <w:marBottom w:val="0"/>
          <w:divBdr>
            <w:top w:val="none" w:sz="0" w:space="0" w:color="auto"/>
            <w:left w:val="none" w:sz="0" w:space="0" w:color="auto"/>
            <w:bottom w:val="none" w:sz="0" w:space="0" w:color="auto"/>
            <w:right w:val="none" w:sz="0" w:space="0" w:color="auto"/>
          </w:divBdr>
          <w:divsChild>
            <w:div w:id="1916863784">
              <w:marLeft w:val="0"/>
              <w:marRight w:val="0"/>
              <w:marTop w:val="0"/>
              <w:marBottom w:val="0"/>
              <w:divBdr>
                <w:top w:val="none" w:sz="0" w:space="0" w:color="auto"/>
                <w:left w:val="none" w:sz="0" w:space="0" w:color="auto"/>
                <w:bottom w:val="none" w:sz="0" w:space="0" w:color="auto"/>
                <w:right w:val="none" w:sz="0" w:space="0" w:color="auto"/>
              </w:divBdr>
            </w:div>
            <w:div w:id="1504666224">
              <w:marLeft w:val="0"/>
              <w:marRight w:val="0"/>
              <w:marTop w:val="0"/>
              <w:marBottom w:val="0"/>
              <w:divBdr>
                <w:top w:val="none" w:sz="0" w:space="0" w:color="auto"/>
                <w:left w:val="none" w:sz="0" w:space="0" w:color="auto"/>
                <w:bottom w:val="none" w:sz="0" w:space="0" w:color="auto"/>
                <w:right w:val="none" w:sz="0" w:space="0" w:color="auto"/>
              </w:divBdr>
            </w:div>
            <w:div w:id="98839008">
              <w:marLeft w:val="0"/>
              <w:marRight w:val="0"/>
              <w:marTop w:val="0"/>
              <w:marBottom w:val="0"/>
              <w:divBdr>
                <w:top w:val="none" w:sz="0" w:space="0" w:color="auto"/>
                <w:left w:val="none" w:sz="0" w:space="0" w:color="auto"/>
                <w:bottom w:val="none" w:sz="0" w:space="0" w:color="auto"/>
                <w:right w:val="none" w:sz="0" w:space="0" w:color="auto"/>
              </w:divBdr>
            </w:div>
            <w:div w:id="199704692">
              <w:marLeft w:val="0"/>
              <w:marRight w:val="0"/>
              <w:marTop w:val="0"/>
              <w:marBottom w:val="0"/>
              <w:divBdr>
                <w:top w:val="none" w:sz="0" w:space="0" w:color="auto"/>
                <w:left w:val="none" w:sz="0" w:space="0" w:color="auto"/>
                <w:bottom w:val="none" w:sz="0" w:space="0" w:color="auto"/>
                <w:right w:val="none" w:sz="0" w:space="0" w:color="auto"/>
              </w:divBdr>
            </w:div>
            <w:div w:id="890533822">
              <w:marLeft w:val="0"/>
              <w:marRight w:val="0"/>
              <w:marTop w:val="0"/>
              <w:marBottom w:val="0"/>
              <w:divBdr>
                <w:top w:val="none" w:sz="0" w:space="0" w:color="auto"/>
                <w:left w:val="none" w:sz="0" w:space="0" w:color="auto"/>
                <w:bottom w:val="none" w:sz="0" w:space="0" w:color="auto"/>
                <w:right w:val="none" w:sz="0" w:space="0" w:color="auto"/>
              </w:divBdr>
            </w:div>
            <w:div w:id="1311324879">
              <w:marLeft w:val="0"/>
              <w:marRight w:val="0"/>
              <w:marTop w:val="0"/>
              <w:marBottom w:val="0"/>
              <w:divBdr>
                <w:top w:val="none" w:sz="0" w:space="0" w:color="auto"/>
                <w:left w:val="none" w:sz="0" w:space="0" w:color="auto"/>
                <w:bottom w:val="none" w:sz="0" w:space="0" w:color="auto"/>
                <w:right w:val="none" w:sz="0" w:space="0" w:color="auto"/>
              </w:divBdr>
            </w:div>
            <w:div w:id="1060248419">
              <w:marLeft w:val="0"/>
              <w:marRight w:val="0"/>
              <w:marTop w:val="0"/>
              <w:marBottom w:val="0"/>
              <w:divBdr>
                <w:top w:val="none" w:sz="0" w:space="0" w:color="auto"/>
                <w:left w:val="none" w:sz="0" w:space="0" w:color="auto"/>
                <w:bottom w:val="none" w:sz="0" w:space="0" w:color="auto"/>
                <w:right w:val="none" w:sz="0" w:space="0" w:color="auto"/>
              </w:divBdr>
            </w:div>
            <w:div w:id="1001202096">
              <w:marLeft w:val="0"/>
              <w:marRight w:val="0"/>
              <w:marTop w:val="0"/>
              <w:marBottom w:val="0"/>
              <w:divBdr>
                <w:top w:val="none" w:sz="0" w:space="0" w:color="auto"/>
                <w:left w:val="none" w:sz="0" w:space="0" w:color="auto"/>
                <w:bottom w:val="none" w:sz="0" w:space="0" w:color="auto"/>
                <w:right w:val="none" w:sz="0" w:space="0" w:color="auto"/>
              </w:divBdr>
            </w:div>
            <w:div w:id="1783646003">
              <w:marLeft w:val="0"/>
              <w:marRight w:val="0"/>
              <w:marTop w:val="0"/>
              <w:marBottom w:val="0"/>
              <w:divBdr>
                <w:top w:val="none" w:sz="0" w:space="0" w:color="auto"/>
                <w:left w:val="none" w:sz="0" w:space="0" w:color="auto"/>
                <w:bottom w:val="none" w:sz="0" w:space="0" w:color="auto"/>
                <w:right w:val="none" w:sz="0" w:space="0" w:color="auto"/>
              </w:divBdr>
            </w:div>
            <w:div w:id="447088712">
              <w:marLeft w:val="0"/>
              <w:marRight w:val="0"/>
              <w:marTop w:val="0"/>
              <w:marBottom w:val="0"/>
              <w:divBdr>
                <w:top w:val="none" w:sz="0" w:space="0" w:color="auto"/>
                <w:left w:val="none" w:sz="0" w:space="0" w:color="auto"/>
                <w:bottom w:val="none" w:sz="0" w:space="0" w:color="auto"/>
                <w:right w:val="none" w:sz="0" w:space="0" w:color="auto"/>
              </w:divBdr>
            </w:div>
            <w:div w:id="993919009">
              <w:marLeft w:val="0"/>
              <w:marRight w:val="0"/>
              <w:marTop w:val="0"/>
              <w:marBottom w:val="0"/>
              <w:divBdr>
                <w:top w:val="none" w:sz="0" w:space="0" w:color="auto"/>
                <w:left w:val="none" w:sz="0" w:space="0" w:color="auto"/>
                <w:bottom w:val="none" w:sz="0" w:space="0" w:color="auto"/>
                <w:right w:val="none" w:sz="0" w:space="0" w:color="auto"/>
              </w:divBdr>
            </w:div>
            <w:div w:id="1806847400">
              <w:marLeft w:val="0"/>
              <w:marRight w:val="0"/>
              <w:marTop w:val="0"/>
              <w:marBottom w:val="0"/>
              <w:divBdr>
                <w:top w:val="none" w:sz="0" w:space="0" w:color="auto"/>
                <w:left w:val="none" w:sz="0" w:space="0" w:color="auto"/>
                <w:bottom w:val="none" w:sz="0" w:space="0" w:color="auto"/>
                <w:right w:val="none" w:sz="0" w:space="0" w:color="auto"/>
              </w:divBdr>
            </w:div>
            <w:div w:id="1305429335">
              <w:marLeft w:val="0"/>
              <w:marRight w:val="0"/>
              <w:marTop w:val="0"/>
              <w:marBottom w:val="0"/>
              <w:divBdr>
                <w:top w:val="none" w:sz="0" w:space="0" w:color="auto"/>
                <w:left w:val="none" w:sz="0" w:space="0" w:color="auto"/>
                <w:bottom w:val="none" w:sz="0" w:space="0" w:color="auto"/>
                <w:right w:val="none" w:sz="0" w:space="0" w:color="auto"/>
              </w:divBdr>
            </w:div>
            <w:div w:id="1116681911">
              <w:marLeft w:val="0"/>
              <w:marRight w:val="0"/>
              <w:marTop w:val="0"/>
              <w:marBottom w:val="0"/>
              <w:divBdr>
                <w:top w:val="none" w:sz="0" w:space="0" w:color="auto"/>
                <w:left w:val="none" w:sz="0" w:space="0" w:color="auto"/>
                <w:bottom w:val="none" w:sz="0" w:space="0" w:color="auto"/>
                <w:right w:val="none" w:sz="0" w:space="0" w:color="auto"/>
              </w:divBdr>
            </w:div>
            <w:div w:id="677074378">
              <w:marLeft w:val="0"/>
              <w:marRight w:val="0"/>
              <w:marTop w:val="0"/>
              <w:marBottom w:val="0"/>
              <w:divBdr>
                <w:top w:val="none" w:sz="0" w:space="0" w:color="auto"/>
                <w:left w:val="none" w:sz="0" w:space="0" w:color="auto"/>
                <w:bottom w:val="none" w:sz="0" w:space="0" w:color="auto"/>
                <w:right w:val="none" w:sz="0" w:space="0" w:color="auto"/>
              </w:divBdr>
            </w:div>
            <w:div w:id="1427799205">
              <w:marLeft w:val="0"/>
              <w:marRight w:val="0"/>
              <w:marTop w:val="0"/>
              <w:marBottom w:val="0"/>
              <w:divBdr>
                <w:top w:val="none" w:sz="0" w:space="0" w:color="auto"/>
                <w:left w:val="none" w:sz="0" w:space="0" w:color="auto"/>
                <w:bottom w:val="none" w:sz="0" w:space="0" w:color="auto"/>
                <w:right w:val="none" w:sz="0" w:space="0" w:color="auto"/>
              </w:divBdr>
            </w:div>
            <w:div w:id="1791317906">
              <w:marLeft w:val="0"/>
              <w:marRight w:val="0"/>
              <w:marTop w:val="0"/>
              <w:marBottom w:val="0"/>
              <w:divBdr>
                <w:top w:val="none" w:sz="0" w:space="0" w:color="auto"/>
                <w:left w:val="none" w:sz="0" w:space="0" w:color="auto"/>
                <w:bottom w:val="none" w:sz="0" w:space="0" w:color="auto"/>
                <w:right w:val="none" w:sz="0" w:space="0" w:color="auto"/>
              </w:divBdr>
            </w:div>
            <w:div w:id="428889105">
              <w:marLeft w:val="0"/>
              <w:marRight w:val="0"/>
              <w:marTop w:val="0"/>
              <w:marBottom w:val="0"/>
              <w:divBdr>
                <w:top w:val="none" w:sz="0" w:space="0" w:color="auto"/>
                <w:left w:val="none" w:sz="0" w:space="0" w:color="auto"/>
                <w:bottom w:val="none" w:sz="0" w:space="0" w:color="auto"/>
                <w:right w:val="none" w:sz="0" w:space="0" w:color="auto"/>
              </w:divBdr>
            </w:div>
            <w:div w:id="951284081">
              <w:marLeft w:val="0"/>
              <w:marRight w:val="0"/>
              <w:marTop w:val="0"/>
              <w:marBottom w:val="0"/>
              <w:divBdr>
                <w:top w:val="none" w:sz="0" w:space="0" w:color="auto"/>
                <w:left w:val="none" w:sz="0" w:space="0" w:color="auto"/>
                <w:bottom w:val="none" w:sz="0" w:space="0" w:color="auto"/>
                <w:right w:val="none" w:sz="0" w:space="0" w:color="auto"/>
              </w:divBdr>
            </w:div>
            <w:div w:id="679743153">
              <w:marLeft w:val="0"/>
              <w:marRight w:val="0"/>
              <w:marTop w:val="0"/>
              <w:marBottom w:val="0"/>
              <w:divBdr>
                <w:top w:val="none" w:sz="0" w:space="0" w:color="auto"/>
                <w:left w:val="none" w:sz="0" w:space="0" w:color="auto"/>
                <w:bottom w:val="none" w:sz="0" w:space="0" w:color="auto"/>
                <w:right w:val="none" w:sz="0" w:space="0" w:color="auto"/>
              </w:divBdr>
            </w:div>
            <w:div w:id="941763925">
              <w:marLeft w:val="0"/>
              <w:marRight w:val="0"/>
              <w:marTop w:val="0"/>
              <w:marBottom w:val="0"/>
              <w:divBdr>
                <w:top w:val="none" w:sz="0" w:space="0" w:color="auto"/>
                <w:left w:val="none" w:sz="0" w:space="0" w:color="auto"/>
                <w:bottom w:val="none" w:sz="0" w:space="0" w:color="auto"/>
                <w:right w:val="none" w:sz="0" w:space="0" w:color="auto"/>
              </w:divBdr>
            </w:div>
            <w:div w:id="506991561">
              <w:marLeft w:val="0"/>
              <w:marRight w:val="0"/>
              <w:marTop w:val="0"/>
              <w:marBottom w:val="0"/>
              <w:divBdr>
                <w:top w:val="none" w:sz="0" w:space="0" w:color="auto"/>
                <w:left w:val="none" w:sz="0" w:space="0" w:color="auto"/>
                <w:bottom w:val="none" w:sz="0" w:space="0" w:color="auto"/>
                <w:right w:val="none" w:sz="0" w:space="0" w:color="auto"/>
              </w:divBdr>
            </w:div>
            <w:div w:id="180508431">
              <w:marLeft w:val="0"/>
              <w:marRight w:val="0"/>
              <w:marTop w:val="0"/>
              <w:marBottom w:val="0"/>
              <w:divBdr>
                <w:top w:val="none" w:sz="0" w:space="0" w:color="auto"/>
                <w:left w:val="none" w:sz="0" w:space="0" w:color="auto"/>
                <w:bottom w:val="none" w:sz="0" w:space="0" w:color="auto"/>
                <w:right w:val="none" w:sz="0" w:space="0" w:color="auto"/>
              </w:divBdr>
            </w:div>
            <w:div w:id="6759304">
              <w:marLeft w:val="0"/>
              <w:marRight w:val="0"/>
              <w:marTop w:val="0"/>
              <w:marBottom w:val="0"/>
              <w:divBdr>
                <w:top w:val="none" w:sz="0" w:space="0" w:color="auto"/>
                <w:left w:val="none" w:sz="0" w:space="0" w:color="auto"/>
                <w:bottom w:val="none" w:sz="0" w:space="0" w:color="auto"/>
                <w:right w:val="none" w:sz="0" w:space="0" w:color="auto"/>
              </w:divBdr>
            </w:div>
          </w:divsChild>
        </w:div>
        <w:div w:id="8526825">
          <w:marLeft w:val="0"/>
          <w:marRight w:val="0"/>
          <w:marTop w:val="0"/>
          <w:marBottom w:val="0"/>
          <w:divBdr>
            <w:top w:val="none" w:sz="0" w:space="0" w:color="auto"/>
            <w:left w:val="none" w:sz="0" w:space="0" w:color="auto"/>
            <w:bottom w:val="none" w:sz="0" w:space="0" w:color="auto"/>
            <w:right w:val="none" w:sz="0" w:space="0" w:color="auto"/>
          </w:divBdr>
        </w:div>
      </w:divsChild>
    </w:div>
    <w:div w:id="1633705759">
      <w:bodyDiv w:val="1"/>
      <w:marLeft w:val="0"/>
      <w:marRight w:val="0"/>
      <w:marTop w:val="0"/>
      <w:marBottom w:val="0"/>
      <w:divBdr>
        <w:top w:val="none" w:sz="0" w:space="0" w:color="auto"/>
        <w:left w:val="none" w:sz="0" w:space="0" w:color="auto"/>
        <w:bottom w:val="none" w:sz="0" w:space="0" w:color="auto"/>
        <w:right w:val="none" w:sz="0" w:space="0" w:color="auto"/>
      </w:divBdr>
    </w:div>
    <w:div w:id="1756709109">
      <w:bodyDiv w:val="1"/>
      <w:marLeft w:val="0"/>
      <w:marRight w:val="0"/>
      <w:marTop w:val="0"/>
      <w:marBottom w:val="0"/>
      <w:divBdr>
        <w:top w:val="none" w:sz="0" w:space="0" w:color="auto"/>
        <w:left w:val="none" w:sz="0" w:space="0" w:color="auto"/>
        <w:bottom w:val="none" w:sz="0" w:space="0" w:color="auto"/>
        <w:right w:val="none" w:sz="0" w:space="0" w:color="auto"/>
      </w:divBdr>
    </w:div>
    <w:div w:id="1867861527">
      <w:bodyDiv w:val="1"/>
      <w:marLeft w:val="0"/>
      <w:marRight w:val="0"/>
      <w:marTop w:val="0"/>
      <w:marBottom w:val="0"/>
      <w:divBdr>
        <w:top w:val="none" w:sz="0" w:space="0" w:color="auto"/>
        <w:left w:val="none" w:sz="0" w:space="0" w:color="auto"/>
        <w:bottom w:val="none" w:sz="0" w:space="0" w:color="auto"/>
        <w:right w:val="none" w:sz="0" w:space="0" w:color="auto"/>
      </w:divBdr>
      <w:divsChild>
        <w:div w:id="10575235">
          <w:marLeft w:val="0"/>
          <w:marRight w:val="0"/>
          <w:marTop w:val="0"/>
          <w:marBottom w:val="0"/>
          <w:divBdr>
            <w:top w:val="none" w:sz="0" w:space="0" w:color="auto"/>
            <w:left w:val="none" w:sz="0" w:space="0" w:color="auto"/>
            <w:bottom w:val="none" w:sz="0" w:space="0" w:color="auto"/>
            <w:right w:val="none" w:sz="0" w:space="0" w:color="auto"/>
          </w:divBdr>
        </w:div>
        <w:div w:id="174417453">
          <w:marLeft w:val="0"/>
          <w:marRight w:val="0"/>
          <w:marTop w:val="0"/>
          <w:marBottom w:val="0"/>
          <w:divBdr>
            <w:top w:val="none" w:sz="0" w:space="0" w:color="auto"/>
            <w:left w:val="none" w:sz="0" w:space="0" w:color="auto"/>
            <w:bottom w:val="none" w:sz="0" w:space="0" w:color="auto"/>
            <w:right w:val="none" w:sz="0" w:space="0" w:color="auto"/>
          </w:divBdr>
        </w:div>
      </w:divsChild>
    </w:div>
    <w:div w:id="1886405581">
      <w:bodyDiv w:val="1"/>
      <w:marLeft w:val="0"/>
      <w:marRight w:val="0"/>
      <w:marTop w:val="0"/>
      <w:marBottom w:val="0"/>
      <w:divBdr>
        <w:top w:val="none" w:sz="0" w:space="0" w:color="auto"/>
        <w:left w:val="none" w:sz="0" w:space="0" w:color="auto"/>
        <w:bottom w:val="none" w:sz="0" w:space="0" w:color="auto"/>
        <w:right w:val="none" w:sz="0" w:space="0" w:color="auto"/>
      </w:divBdr>
      <w:divsChild>
        <w:div w:id="1863089305">
          <w:marLeft w:val="0"/>
          <w:marRight w:val="0"/>
          <w:marTop w:val="0"/>
          <w:marBottom w:val="0"/>
          <w:divBdr>
            <w:top w:val="none" w:sz="0" w:space="0" w:color="auto"/>
            <w:left w:val="none" w:sz="0" w:space="0" w:color="auto"/>
            <w:bottom w:val="none" w:sz="0" w:space="0" w:color="auto"/>
            <w:right w:val="none" w:sz="0" w:space="0" w:color="auto"/>
          </w:divBdr>
        </w:div>
        <w:div w:id="797919134">
          <w:marLeft w:val="0"/>
          <w:marRight w:val="0"/>
          <w:marTop w:val="0"/>
          <w:marBottom w:val="0"/>
          <w:divBdr>
            <w:top w:val="none" w:sz="0" w:space="0" w:color="auto"/>
            <w:left w:val="none" w:sz="0" w:space="0" w:color="auto"/>
            <w:bottom w:val="none" w:sz="0" w:space="0" w:color="auto"/>
            <w:right w:val="none" w:sz="0" w:space="0" w:color="auto"/>
          </w:divBdr>
        </w:div>
        <w:div w:id="239484195">
          <w:marLeft w:val="0"/>
          <w:marRight w:val="0"/>
          <w:marTop w:val="0"/>
          <w:marBottom w:val="0"/>
          <w:divBdr>
            <w:top w:val="none" w:sz="0" w:space="0" w:color="auto"/>
            <w:left w:val="none" w:sz="0" w:space="0" w:color="auto"/>
            <w:bottom w:val="none" w:sz="0" w:space="0" w:color="auto"/>
            <w:right w:val="none" w:sz="0" w:space="0" w:color="auto"/>
          </w:divBdr>
        </w:div>
      </w:divsChild>
    </w:div>
    <w:div w:id="1935163359">
      <w:bodyDiv w:val="1"/>
      <w:marLeft w:val="0"/>
      <w:marRight w:val="0"/>
      <w:marTop w:val="0"/>
      <w:marBottom w:val="0"/>
      <w:divBdr>
        <w:top w:val="none" w:sz="0" w:space="0" w:color="auto"/>
        <w:left w:val="none" w:sz="0" w:space="0" w:color="auto"/>
        <w:bottom w:val="none" w:sz="0" w:space="0" w:color="auto"/>
        <w:right w:val="none" w:sz="0" w:space="0" w:color="auto"/>
      </w:divBdr>
    </w:div>
    <w:div w:id="1971279736">
      <w:bodyDiv w:val="1"/>
      <w:marLeft w:val="0"/>
      <w:marRight w:val="0"/>
      <w:marTop w:val="0"/>
      <w:marBottom w:val="0"/>
      <w:divBdr>
        <w:top w:val="none" w:sz="0" w:space="0" w:color="auto"/>
        <w:left w:val="none" w:sz="0" w:space="0" w:color="auto"/>
        <w:bottom w:val="none" w:sz="0" w:space="0" w:color="auto"/>
        <w:right w:val="none" w:sz="0" w:space="0" w:color="auto"/>
      </w:divBdr>
      <w:divsChild>
        <w:div w:id="467474667">
          <w:marLeft w:val="0"/>
          <w:marRight w:val="0"/>
          <w:marTop w:val="0"/>
          <w:marBottom w:val="0"/>
          <w:divBdr>
            <w:top w:val="none" w:sz="0" w:space="0" w:color="auto"/>
            <w:left w:val="none" w:sz="0" w:space="0" w:color="auto"/>
            <w:bottom w:val="none" w:sz="0" w:space="0" w:color="auto"/>
            <w:right w:val="none" w:sz="0" w:space="0" w:color="auto"/>
          </w:divBdr>
        </w:div>
        <w:div w:id="198784227">
          <w:marLeft w:val="0"/>
          <w:marRight w:val="0"/>
          <w:marTop w:val="0"/>
          <w:marBottom w:val="0"/>
          <w:divBdr>
            <w:top w:val="none" w:sz="0" w:space="0" w:color="auto"/>
            <w:left w:val="none" w:sz="0" w:space="0" w:color="auto"/>
            <w:bottom w:val="none" w:sz="0" w:space="0" w:color="auto"/>
            <w:right w:val="none" w:sz="0" w:space="0" w:color="auto"/>
          </w:divBdr>
        </w:div>
      </w:divsChild>
    </w:div>
    <w:div w:id="2010256837">
      <w:bodyDiv w:val="1"/>
      <w:marLeft w:val="0"/>
      <w:marRight w:val="0"/>
      <w:marTop w:val="0"/>
      <w:marBottom w:val="0"/>
      <w:divBdr>
        <w:top w:val="none" w:sz="0" w:space="0" w:color="auto"/>
        <w:left w:val="none" w:sz="0" w:space="0" w:color="auto"/>
        <w:bottom w:val="none" w:sz="0" w:space="0" w:color="auto"/>
        <w:right w:val="none" w:sz="0" w:space="0" w:color="auto"/>
      </w:divBdr>
    </w:div>
    <w:div w:id="2022391380">
      <w:bodyDiv w:val="1"/>
      <w:marLeft w:val="0"/>
      <w:marRight w:val="0"/>
      <w:marTop w:val="0"/>
      <w:marBottom w:val="0"/>
      <w:divBdr>
        <w:top w:val="none" w:sz="0" w:space="0" w:color="auto"/>
        <w:left w:val="none" w:sz="0" w:space="0" w:color="auto"/>
        <w:bottom w:val="none" w:sz="0" w:space="0" w:color="auto"/>
        <w:right w:val="none" w:sz="0" w:space="0" w:color="auto"/>
      </w:divBdr>
      <w:divsChild>
        <w:div w:id="452134827">
          <w:marLeft w:val="0"/>
          <w:marRight w:val="0"/>
          <w:marTop w:val="0"/>
          <w:marBottom w:val="0"/>
          <w:divBdr>
            <w:top w:val="none" w:sz="0" w:space="0" w:color="auto"/>
            <w:left w:val="none" w:sz="0" w:space="0" w:color="auto"/>
            <w:bottom w:val="none" w:sz="0" w:space="0" w:color="auto"/>
            <w:right w:val="none" w:sz="0" w:space="0" w:color="auto"/>
          </w:divBdr>
        </w:div>
        <w:div w:id="1212186114">
          <w:marLeft w:val="0"/>
          <w:marRight w:val="0"/>
          <w:marTop w:val="0"/>
          <w:marBottom w:val="0"/>
          <w:divBdr>
            <w:top w:val="none" w:sz="0" w:space="0" w:color="auto"/>
            <w:left w:val="none" w:sz="0" w:space="0" w:color="auto"/>
            <w:bottom w:val="none" w:sz="0" w:space="0" w:color="auto"/>
            <w:right w:val="none" w:sz="0" w:space="0" w:color="auto"/>
          </w:divBdr>
        </w:div>
        <w:div w:id="810177094">
          <w:marLeft w:val="0"/>
          <w:marRight w:val="0"/>
          <w:marTop w:val="0"/>
          <w:marBottom w:val="0"/>
          <w:divBdr>
            <w:top w:val="none" w:sz="0" w:space="0" w:color="auto"/>
            <w:left w:val="none" w:sz="0" w:space="0" w:color="auto"/>
            <w:bottom w:val="none" w:sz="0" w:space="0" w:color="auto"/>
            <w:right w:val="none" w:sz="0" w:space="0" w:color="auto"/>
          </w:divBdr>
        </w:div>
      </w:divsChild>
    </w:div>
    <w:div w:id="2024629511">
      <w:bodyDiv w:val="1"/>
      <w:marLeft w:val="0"/>
      <w:marRight w:val="0"/>
      <w:marTop w:val="0"/>
      <w:marBottom w:val="0"/>
      <w:divBdr>
        <w:top w:val="none" w:sz="0" w:space="0" w:color="auto"/>
        <w:left w:val="none" w:sz="0" w:space="0" w:color="auto"/>
        <w:bottom w:val="none" w:sz="0" w:space="0" w:color="auto"/>
        <w:right w:val="none" w:sz="0" w:space="0" w:color="auto"/>
      </w:divBdr>
    </w:div>
    <w:div w:id="2025091504">
      <w:bodyDiv w:val="1"/>
      <w:marLeft w:val="0"/>
      <w:marRight w:val="0"/>
      <w:marTop w:val="0"/>
      <w:marBottom w:val="0"/>
      <w:divBdr>
        <w:top w:val="none" w:sz="0" w:space="0" w:color="auto"/>
        <w:left w:val="none" w:sz="0" w:space="0" w:color="auto"/>
        <w:bottom w:val="none" w:sz="0" w:space="0" w:color="auto"/>
        <w:right w:val="none" w:sz="0" w:space="0" w:color="auto"/>
      </w:divBdr>
      <w:divsChild>
        <w:div w:id="247227743">
          <w:marLeft w:val="0"/>
          <w:marRight w:val="0"/>
          <w:marTop w:val="0"/>
          <w:marBottom w:val="0"/>
          <w:divBdr>
            <w:top w:val="none" w:sz="0" w:space="0" w:color="auto"/>
            <w:left w:val="none" w:sz="0" w:space="0" w:color="auto"/>
            <w:bottom w:val="none" w:sz="0" w:space="0" w:color="auto"/>
            <w:right w:val="none" w:sz="0" w:space="0" w:color="auto"/>
          </w:divBdr>
        </w:div>
        <w:div w:id="173962678">
          <w:marLeft w:val="0"/>
          <w:marRight w:val="0"/>
          <w:marTop w:val="0"/>
          <w:marBottom w:val="0"/>
          <w:divBdr>
            <w:top w:val="none" w:sz="0" w:space="0" w:color="auto"/>
            <w:left w:val="none" w:sz="0" w:space="0" w:color="auto"/>
            <w:bottom w:val="none" w:sz="0" w:space="0" w:color="auto"/>
            <w:right w:val="none" w:sz="0" w:space="0" w:color="auto"/>
          </w:divBdr>
        </w:div>
      </w:divsChild>
    </w:div>
    <w:div w:id="2045522857">
      <w:bodyDiv w:val="1"/>
      <w:marLeft w:val="0"/>
      <w:marRight w:val="0"/>
      <w:marTop w:val="0"/>
      <w:marBottom w:val="0"/>
      <w:divBdr>
        <w:top w:val="none" w:sz="0" w:space="0" w:color="auto"/>
        <w:left w:val="none" w:sz="0" w:space="0" w:color="auto"/>
        <w:bottom w:val="none" w:sz="0" w:space="0" w:color="auto"/>
        <w:right w:val="none" w:sz="0" w:space="0" w:color="auto"/>
      </w:divBdr>
    </w:div>
    <w:div w:id="2110268212">
      <w:bodyDiv w:val="1"/>
      <w:marLeft w:val="0"/>
      <w:marRight w:val="0"/>
      <w:marTop w:val="0"/>
      <w:marBottom w:val="0"/>
      <w:divBdr>
        <w:top w:val="none" w:sz="0" w:space="0" w:color="auto"/>
        <w:left w:val="none" w:sz="0" w:space="0" w:color="auto"/>
        <w:bottom w:val="none" w:sz="0" w:space="0" w:color="auto"/>
        <w:right w:val="none" w:sz="0" w:space="0" w:color="auto"/>
      </w:divBdr>
      <w:divsChild>
        <w:div w:id="1636641320">
          <w:marLeft w:val="0"/>
          <w:marRight w:val="0"/>
          <w:marTop w:val="0"/>
          <w:marBottom w:val="0"/>
          <w:divBdr>
            <w:top w:val="none" w:sz="0" w:space="0" w:color="auto"/>
            <w:left w:val="none" w:sz="0" w:space="0" w:color="auto"/>
            <w:bottom w:val="none" w:sz="0" w:space="0" w:color="auto"/>
            <w:right w:val="none" w:sz="0" w:space="0" w:color="auto"/>
          </w:divBdr>
        </w:div>
        <w:div w:id="878857390">
          <w:marLeft w:val="0"/>
          <w:marRight w:val="0"/>
          <w:marTop w:val="0"/>
          <w:marBottom w:val="0"/>
          <w:divBdr>
            <w:top w:val="none" w:sz="0" w:space="0" w:color="auto"/>
            <w:left w:val="none" w:sz="0" w:space="0" w:color="auto"/>
            <w:bottom w:val="none" w:sz="0" w:space="0" w:color="auto"/>
            <w:right w:val="none" w:sz="0" w:space="0" w:color="auto"/>
          </w:divBdr>
          <w:divsChild>
            <w:div w:id="1274172929">
              <w:marLeft w:val="0"/>
              <w:marRight w:val="0"/>
              <w:marTop w:val="0"/>
              <w:marBottom w:val="0"/>
              <w:divBdr>
                <w:top w:val="none" w:sz="0" w:space="0" w:color="auto"/>
                <w:left w:val="none" w:sz="0" w:space="0" w:color="auto"/>
                <w:bottom w:val="none" w:sz="0" w:space="0" w:color="auto"/>
                <w:right w:val="none" w:sz="0" w:space="0" w:color="auto"/>
              </w:divBdr>
            </w:div>
            <w:div w:id="71197647">
              <w:marLeft w:val="0"/>
              <w:marRight w:val="0"/>
              <w:marTop w:val="0"/>
              <w:marBottom w:val="0"/>
              <w:divBdr>
                <w:top w:val="none" w:sz="0" w:space="0" w:color="auto"/>
                <w:left w:val="none" w:sz="0" w:space="0" w:color="auto"/>
                <w:bottom w:val="none" w:sz="0" w:space="0" w:color="auto"/>
                <w:right w:val="none" w:sz="0" w:space="0" w:color="auto"/>
              </w:divBdr>
            </w:div>
            <w:div w:id="677848324">
              <w:marLeft w:val="0"/>
              <w:marRight w:val="0"/>
              <w:marTop w:val="0"/>
              <w:marBottom w:val="0"/>
              <w:divBdr>
                <w:top w:val="none" w:sz="0" w:space="0" w:color="auto"/>
                <w:left w:val="none" w:sz="0" w:space="0" w:color="auto"/>
                <w:bottom w:val="none" w:sz="0" w:space="0" w:color="auto"/>
                <w:right w:val="none" w:sz="0" w:space="0" w:color="auto"/>
              </w:divBdr>
            </w:div>
            <w:div w:id="183903542">
              <w:marLeft w:val="0"/>
              <w:marRight w:val="0"/>
              <w:marTop w:val="0"/>
              <w:marBottom w:val="0"/>
              <w:divBdr>
                <w:top w:val="none" w:sz="0" w:space="0" w:color="auto"/>
                <w:left w:val="none" w:sz="0" w:space="0" w:color="auto"/>
                <w:bottom w:val="none" w:sz="0" w:space="0" w:color="auto"/>
                <w:right w:val="none" w:sz="0" w:space="0" w:color="auto"/>
              </w:divBdr>
            </w:div>
            <w:div w:id="206114186">
              <w:marLeft w:val="0"/>
              <w:marRight w:val="0"/>
              <w:marTop w:val="0"/>
              <w:marBottom w:val="0"/>
              <w:divBdr>
                <w:top w:val="none" w:sz="0" w:space="0" w:color="auto"/>
                <w:left w:val="none" w:sz="0" w:space="0" w:color="auto"/>
                <w:bottom w:val="none" w:sz="0" w:space="0" w:color="auto"/>
                <w:right w:val="none" w:sz="0" w:space="0" w:color="auto"/>
              </w:divBdr>
            </w:div>
            <w:div w:id="1918635463">
              <w:marLeft w:val="0"/>
              <w:marRight w:val="0"/>
              <w:marTop w:val="0"/>
              <w:marBottom w:val="0"/>
              <w:divBdr>
                <w:top w:val="none" w:sz="0" w:space="0" w:color="auto"/>
                <w:left w:val="none" w:sz="0" w:space="0" w:color="auto"/>
                <w:bottom w:val="none" w:sz="0" w:space="0" w:color="auto"/>
                <w:right w:val="none" w:sz="0" w:space="0" w:color="auto"/>
              </w:divBdr>
            </w:div>
            <w:div w:id="255097956">
              <w:marLeft w:val="0"/>
              <w:marRight w:val="0"/>
              <w:marTop w:val="0"/>
              <w:marBottom w:val="0"/>
              <w:divBdr>
                <w:top w:val="none" w:sz="0" w:space="0" w:color="auto"/>
                <w:left w:val="none" w:sz="0" w:space="0" w:color="auto"/>
                <w:bottom w:val="none" w:sz="0" w:space="0" w:color="auto"/>
                <w:right w:val="none" w:sz="0" w:space="0" w:color="auto"/>
              </w:divBdr>
            </w:div>
            <w:div w:id="634874201">
              <w:marLeft w:val="0"/>
              <w:marRight w:val="0"/>
              <w:marTop w:val="0"/>
              <w:marBottom w:val="0"/>
              <w:divBdr>
                <w:top w:val="none" w:sz="0" w:space="0" w:color="auto"/>
                <w:left w:val="none" w:sz="0" w:space="0" w:color="auto"/>
                <w:bottom w:val="none" w:sz="0" w:space="0" w:color="auto"/>
                <w:right w:val="none" w:sz="0" w:space="0" w:color="auto"/>
              </w:divBdr>
            </w:div>
            <w:div w:id="737675319">
              <w:marLeft w:val="0"/>
              <w:marRight w:val="0"/>
              <w:marTop w:val="0"/>
              <w:marBottom w:val="0"/>
              <w:divBdr>
                <w:top w:val="none" w:sz="0" w:space="0" w:color="auto"/>
                <w:left w:val="none" w:sz="0" w:space="0" w:color="auto"/>
                <w:bottom w:val="none" w:sz="0" w:space="0" w:color="auto"/>
                <w:right w:val="none" w:sz="0" w:space="0" w:color="auto"/>
              </w:divBdr>
            </w:div>
            <w:div w:id="618023921">
              <w:marLeft w:val="0"/>
              <w:marRight w:val="0"/>
              <w:marTop w:val="0"/>
              <w:marBottom w:val="0"/>
              <w:divBdr>
                <w:top w:val="none" w:sz="0" w:space="0" w:color="auto"/>
                <w:left w:val="none" w:sz="0" w:space="0" w:color="auto"/>
                <w:bottom w:val="none" w:sz="0" w:space="0" w:color="auto"/>
                <w:right w:val="none" w:sz="0" w:space="0" w:color="auto"/>
              </w:divBdr>
            </w:div>
            <w:div w:id="1008582">
              <w:marLeft w:val="0"/>
              <w:marRight w:val="0"/>
              <w:marTop w:val="0"/>
              <w:marBottom w:val="0"/>
              <w:divBdr>
                <w:top w:val="none" w:sz="0" w:space="0" w:color="auto"/>
                <w:left w:val="none" w:sz="0" w:space="0" w:color="auto"/>
                <w:bottom w:val="none" w:sz="0" w:space="0" w:color="auto"/>
                <w:right w:val="none" w:sz="0" w:space="0" w:color="auto"/>
              </w:divBdr>
            </w:div>
            <w:div w:id="1066102900">
              <w:marLeft w:val="0"/>
              <w:marRight w:val="0"/>
              <w:marTop w:val="0"/>
              <w:marBottom w:val="0"/>
              <w:divBdr>
                <w:top w:val="none" w:sz="0" w:space="0" w:color="auto"/>
                <w:left w:val="none" w:sz="0" w:space="0" w:color="auto"/>
                <w:bottom w:val="none" w:sz="0" w:space="0" w:color="auto"/>
                <w:right w:val="none" w:sz="0" w:space="0" w:color="auto"/>
              </w:divBdr>
            </w:div>
            <w:div w:id="949624612">
              <w:marLeft w:val="0"/>
              <w:marRight w:val="0"/>
              <w:marTop w:val="0"/>
              <w:marBottom w:val="0"/>
              <w:divBdr>
                <w:top w:val="none" w:sz="0" w:space="0" w:color="auto"/>
                <w:left w:val="none" w:sz="0" w:space="0" w:color="auto"/>
                <w:bottom w:val="none" w:sz="0" w:space="0" w:color="auto"/>
                <w:right w:val="none" w:sz="0" w:space="0" w:color="auto"/>
              </w:divBdr>
            </w:div>
            <w:div w:id="655960928">
              <w:marLeft w:val="0"/>
              <w:marRight w:val="0"/>
              <w:marTop w:val="0"/>
              <w:marBottom w:val="0"/>
              <w:divBdr>
                <w:top w:val="none" w:sz="0" w:space="0" w:color="auto"/>
                <w:left w:val="none" w:sz="0" w:space="0" w:color="auto"/>
                <w:bottom w:val="none" w:sz="0" w:space="0" w:color="auto"/>
                <w:right w:val="none" w:sz="0" w:space="0" w:color="auto"/>
              </w:divBdr>
            </w:div>
            <w:div w:id="330645467">
              <w:marLeft w:val="0"/>
              <w:marRight w:val="0"/>
              <w:marTop w:val="0"/>
              <w:marBottom w:val="0"/>
              <w:divBdr>
                <w:top w:val="none" w:sz="0" w:space="0" w:color="auto"/>
                <w:left w:val="none" w:sz="0" w:space="0" w:color="auto"/>
                <w:bottom w:val="none" w:sz="0" w:space="0" w:color="auto"/>
                <w:right w:val="none" w:sz="0" w:space="0" w:color="auto"/>
              </w:divBdr>
            </w:div>
            <w:div w:id="1647516308">
              <w:marLeft w:val="0"/>
              <w:marRight w:val="0"/>
              <w:marTop w:val="0"/>
              <w:marBottom w:val="0"/>
              <w:divBdr>
                <w:top w:val="none" w:sz="0" w:space="0" w:color="auto"/>
                <w:left w:val="none" w:sz="0" w:space="0" w:color="auto"/>
                <w:bottom w:val="none" w:sz="0" w:space="0" w:color="auto"/>
                <w:right w:val="none" w:sz="0" w:space="0" w:color="auto"/>
              </w:divBdr>
            </w:div>
            <w:div w:id="537400459">
              <w:marLeft w:val="0"/>
              <w:marRight w:val="0"/>
              <w:marTop w:val="0"/>
              <w:marBottom w:val="0"/>
              <w:divBdr>
                <w:top w:val="none" w:sz="0" w:space="0" w:color="auto"/>
                <w:left w:val="none" w:sz="0" w:space="0" w:color="auto"/>
                <w:bottom w:val="none" w:sz="0" w:space="0" w:color="auto"/>
                <w:right w:val="none" w:sz="0" w:space="0" w:color="auto"/>
              </w:divBdr>
            </w:div>
            <w:div w:id="1281764024">
              <w:marLeft w:val="0"/>
              <w:marRight w:val="0"/>
              <w:marTop w:val="0"/>
              <w:marBottom w:val="0"/>
              <w:divBdr>
                <w:top w:val="none" w:sz="0" w:space="0" w:color="auto"/>
                <w:left w:val="none" w:sz="0" w:space="0" w:color="auto"/>
                <w:bottom w:val="none" w:sz="0" w:space="0" w:color="auto"/>
                <w:right w:val="none" w:sz="0" w:space="0" w:color="auto"/>
              </w:divBdr>
            </w:div>
            <w:div w:id="1517882986">
              <w:marLeft w:val="0"/>
              <w:marRight w:val="0"/>
              <w:marTop w:val="0"/>
              <w:marBottom w:val="0"/>
              <w:divBdr>
                <w:top w:val="none" w:sz="0" w:space="0" w:color="auto"/>
                <w:left w:val="none" w:sz="0" w:space="0" w:color="auto"/>
                <w:bottom w:val="none" w:sz="0" w:space="0" w:color="auto"/>
                <w:right w:val="none" w:sz="0" w:space="0" w:color="auto"/>
              </w:divBdr>
            </w:div>
            <w:div w:id="204684007">
              <w:marLeft w:val="0"/>
              <w:marRight w:val="0"/>
              <w:marTop w:val="0"/>
              <w:marBottom w:val="0"/>
              <w:divBdr>
                <w:top w:val="none" w:sz="0" w:space="0" w:color="auto"/>
                <w:left w:val="none" w:sz="0" w:space="0" w:color="auto"/>
                <w:bottom w:val="none" w:sz="0" w:space="0" w:color="auto"/>
                <w:right w:val="none" w:sz="0" w:space="0" w:color="auto"/>
              </w:divBdr>
            </w:div>
            <w:div w:id="1244031256">
              <w:marLeft w:val="0"/>
              <w:marRight w:val="0"/>
              <w:marTop w:val="0"/>
              <w:marBottom w:val="0"/>
              <w:divBdr>
                <w:top w:val="none" w:sz="0" w:space="0" w:color="auto"/>
                <w:left w:val="none" w:sz="0" w:space="0" w:color="auto"/>
                <w:bottom w:val="none" w:sz="0" w:space="0" w:color="auto"/>
                <w:right w:val="none" w:sz="0" w:space="0" w:color="auto"/>
              </w:divBdr>
            </w:div>
            <w:div w:id="1619094955">
              <w:marLeft w:val="0"/>
              <w:marRight w:val="0"/>
              <w:marTop w:val="0"/>
              <w:marBottom w:val="0"/>
              <w:divBdr>
                <w:top w:val="none" w:sz="0" w:space="0" w:color="auto"/>
                <w:left w:val="none" w:sz="0" w:space="0" w:color="auto"/>
                <w:bottom w:val="none" w:sz="0" w:space="0" w:color="auto"/>
                <w:right w:val="none" w:sz="0" w:space="0" w:color="auto"/>
              </w:divBdr>
            </w:div>
            <w:div w:id="1607423340">
              <w:marLeft w:val="0"/>
              <w:marRight w:val="0"/>
              <w:marTop w:val="0"/>
              <w:marBottom w:val="0"/>
              <w:divBdr>
                <w:top w:val="none" w:sz="0" w:space="0" w:color="auto"/>
                <w:left w:val="none" w:sz="0" w:space="0" w:color="auto"/>
                <w:bottom w:val="none" w:sz="0" w:space="0" w:color="auto"/>
                <w:right w:val="none" w:sz="0" w:space="0" w:color="auto"/>
              </w:divBdr>
            </w:div>
            <w:div w:id="639847090">
              <w:marLeft w:val="0"/>
              <w:marRight w:val="0"/>
              <w:marTop w:val="0"/>
              <w:marBottom w:val="0"/>
              <w:divBdr>
                <w:top w:val="none" w:sz="0" w:space="0" w:color="auto"/>
                <w:left w:val="none" w:sz="0" w:space="0" w:color="auto"/>
                <w:bottom w:val="none" w:sz="0" w:space="0" w:color="auto"/>
                <w:right w:val="none" w:sz="0" w:space="0" w:color="auto"/>
              </w:divBdr>
            </w:div>
          </w:divsChild>
        </w:div>
        <w:div w:id="1048796203">
          <w:marLeft w:val="0"/>
          <w:marRight w:val="0"/>
          <w:marTop w:val="0"/>
          <w:marBottom w:val="0"/>
          <w:divBdr>
            <w:top w:val="none" w:sz="0" w:space="0" w:color="auto"/>
            <w:left w:val="none" w:sz="0" w:space="0" w:color="auto"/>
            <w:bottom w:val="none" w:sz="0" w:space="0" w:color="auto"/>
            <w:right w:val="none" w:sz="0" w:space="0" w:color="auto"/>
          </w:divBdr>
        </w:div>
      </w:divsChild>
    </w:div>
    <w:div w:id="2113475992">
      <w:bodyDiv w:val="1"/>
      <w:marLeft w:val="0"/>
      <w:marRight w:val="0"/>
      <w:marTop w:val="0"/>
      <w:marBottom w:val="0"/>
      <w:divBdr>
        <w:top w:val="none" w:sz="0" w:space="0" w:color="auto"/>
        <w:left w:val="none" w:sz="0" w:space="0" w:color="auto"/>
        <w:bottom w:val="none" w:sz="0" w:space="0" w:color="auto"/>
        <w:right w:val="none" w:sz="0" w:space="0" w:color="auto"/>
      </w:divBdr>
      <w:divsChild>
        <w:div w:id="481655471">
          <w:marLeft w:val="0"/>
          <w:marRight w:val="0"/>
          <w:marTop w:val="0"/>
          <w:marBottom w:val="0"/>
          <w:divBdr>
            <w:top w:val="none" w:sz="0" w:space="0" w:color="auto"/>
            <w:left w:val="none" w:sz="0" w:space="0" w:color="auto"/>
            <w:bottom w:val="none" w:sz="0" w:space="0" w:color="auto"/>
            <w:right w:val="none" w:sz="0" w:space="0" w:color="auto"/>
          </w:divBdr>
        </w:div>
        <w:div w:id="895749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cloudify-noipa/WorkItemTracking/workitem.aspx?artifactMoniker=42299&amp;Rev=43" TargetMode="External"/><Relationship Id="rId13" Type="http://schemas.openxmlformats.org/officeDocument/2006/relationships/hyperlink" Target="http://tfsprod.mef.gov.it/tfs/web/wi.aspx?pcguid=3386bb2f-8429-493a-9ac0-2b7a589ccf8c&amp;id=42303"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tfsprod.mef.gov.it/tfs/web/wi.aspx?pcguid=3386bb2f-8429-493a-9ac0-2b7a589ccf8c&amp;id=42299" TargetMode="External"/><Relationship Id="rId12" Type="http://schemas.openxmlformats.org/officeDocument/2006/relationships/hyperlink" Target="http://tfsprod.mef.gov.it/tfs/cloudify-noipa/WorkItemTracking/workitem.aspx?artifactMoniker=42302&amp;Rev=41"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tfsprod.mef.gov.it/tfs/cloudify-noipa/WorkItemTracking/workitem.aspx?artifactMoniker=43029&amp;Rev=34"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fsprod.mef.gov.it/tfs/web/wi.aspx?pcguid=3386bb2f-8429-493a-9ac0-2b7a589ccf8c&amp;id=42302"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tfsprod.mef.gov.it/tfs/web/wi.aspx?pcguid=3386bb2f-8429-493a-9ac0-2b7a589ccf8c&amp;id=43029" TargetMode="External"/><Relationship Id="rId23" Type="http://schemas.openxmlformats.org/officeDocument/2006/relationships/fontTable" Target="fontTable.xml"/><Relationship Id="rId10" Type="http://schemas.openxmlformats.org/officeDocument/2006/relationships/hyperlink" Target="http://tfsprod.mef.gov.it/tfs/cloudify-noipa/WorkItemTracking/workitem.aspx?artifactMoniker=42300&amp;Rev=48"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tfsprod.mef.gov.it/tfs/web/wi.aspx?pcguid=3386bb2f-8429-493a-9ac0-2b7a589ccf8c&amp;id=42300" TargetMode="External"/><Relationship Id="rId14" Type="http://schemas.openxmlformats.org/officeDocument/2006/relationships/hyperlink" Target="http://tfsprod.mef.gov.it/tfs/cloudify-noipa/WorkItemTracking/workitem.aspx?artifactMoniker=42303&amp;Rev=43"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5"/>
        <w:category>
          <w:name w:val="Generale"/>
          <w:gallery w:val="placeholder"/>
        </w:category>
        <w:types>
          <w:type w:val="bbPlcHdr"/>
        </w:types>
        <w:behaviors>
          <w:behavior w:val="content"/>
        </w:behaviors>
        <w:guid w:val="{B64EE42F-3CA4-458D-8FAA-C30CDB5DAEEE}"/>
      </w:docPartPr>
      <w:docPartBody>
        <w:p w:rsidR="00F16D01" w:rsidRDefault="007F470C">
          <w:r w:rsidRPr="00541C2A">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70C"/>
    <w:rsid w:val="007F470C"/>
    <w:rsid w:val="00F16D0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7F470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1765</Words>
  <Characters>10063</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Federico</cp:lastModifiedBy>
  <cp:revision>3</cp:revision>
  <dcterms:created xsi:type="dcterms:W3CDTF">2020-11-09T16:43:00Z</dcterms:created>
  <dcterms:modified xsi:type="dcterms:W3CDTF">2020-11-10T14:13:00Z</dcterms:modified>
</cp:coreProperties>
</file>